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B73" w14:textId="03898264" w:rsidR="00FC67F5" w:rsidRDefault="00BF2B56" w:rsidP="00FC67F5">
      <w:pPr>
        <w:jc w:val="center"/>
        <w:rPr>
          <w:rFonts w:ascii="Arial" w:hAnsi="Arial" w:cs="Arial"/>
          <w:b/>
          <w:sz w:val="30"/>
          <w:szCs w:val="30"/>
        </w:rPr>
      </w:pPr>
      <w:r>
        <w:rPr>
          <w:rFonts w:ascii="Arial" w:hAnsi="Arial" w:cs="Arial"/>
          <w:b/>
          <w:sz w:val="30"/>
          <w:szCs w:val="30"/>
        </w:rPr>
        <w:t>JC2 General Paper Tuition Final Intensive Revision</w:t>
      </w:r>
    </w:p>
    <w:p w14:paraId="4DD26182" w14:textId="77777777" w:rsidR="00FC67F5" w:rsidRPr="00461881" w:rsidRDefault="00FC67F5" w:rsidP="00FC67F5">
      <w:pPr>
        <w:jc w:val="center"/>
        <w:rPr>
          <w:rFonts w:ascii="Arial" w:hAnsi="Arial" w:cs="Arial"/>
          <w:b/>
          <w:sz w:val="16"/>
          <w:szCs w:val="16"/>
        </w:rPr>
      </w:pPr>
    </w:p>
    <w:p w14:paraId="1AF3A40D" w14:textId="77777777" w:rsidR="00FC67F5" w:rsidRDefault="00FC67F5" w:rsidP="00FC67F5">
      <w:pPr>
        <w:jc w:val="center"/>
        <w:rPr>
          <w:rFonts w:ascii="Arial" w:hAnsi="Arial" w:cs="Arial"/>
          <w:b/>
          <w:sz w:val="30"/>
          <w:szCs w:val="30"/>
        </w:rPr>
      </w:pPr>
      <w:r w:rsidRPr="00461881">
        <w:rPr>
          <w:rFonts w:ascii="Arial" w:hAnsi="Arial" w:cs="Arial"/>
          <w:b/>
          <w:sz w:val="30"/>
          <w:szCs w:val="30"/>
        </w:rPr>
        <w:t>Call Simon @ 9689 0510</w:t>
      </w:r>
    </w:p>
    <w:p w14:paraId="5E9DC3B9" w14:textId="3A5D4E23" w:rsidR="0037249E" w:rsidRDefault="0037249E" w:rsidP="0037249E">
      <w:pPr>
        <w:rPr>
          <w:rFonts w:ascii="Arial" w:hAnsi="Arial" w:cs="Arial"/>
          <w:b/>
        </w:rPr>
      </w:pPr>
      <w:r>
        <w:rPr>
          <w:rFonts w:ascii="Arial" w:hAnsi="Arial" w:cs="Arial"/>
          <w:b/>
        </w:rPr>
        <w:t xml:space="preserve"> </w:t>
      </w:r>
    </w:p>
    <w:tbl>
      <w:tblPr>
        <w:tblStyle w:val="TableGrid"/>
        <w:tblW w:w="11830" w:type="dxa"/>
        <w:tblLook w:val="04A0" w:firstRow="1" w:lastRow="0" w:firstColumn="1" w:lastColumn="0" w:noHBand="0" w:noVBand="1"/>
      </w:tblPr>
      <w:tblGrid>
        <w:gridCol w:w="913"/>
        <w:gridCol w:w="5112"/>
        <w:gridCol w:w="1935"/>
        <w:gridCol w:w="1935"/>
        <w:gridCol w:w="1935"/>
      </w:tblGrid>
      <w:tr w:rsidR="00B20FB1" w:rsidRPr="001A2E24" w14:paraId="2DAF4775" w14:textId="5B77217C" w:rsidTr="00B20FB1">
        <w:trPr>
          <w:trHeight w:val="386"/>
        </w:trPr>
        <w:tc>
          <w:tcPr>
            <w:tcW w:w="913" w:type="dxa"/>
            <w:shd w:val="clear" w:color="auto" w:fill="BDD6EE" w:themeFill="accent1" w:themeFillTint="66"/>
          </w:tcPr>
          <w:p w14:paraId="656A7BA7" w14:textId="77777777" w:rsidR="00B20FB1" w:rsidRPr="005566BB" w:rsidRDefault="00B20FB1" w:rsidP="0031531B">
            <w:pPr>
              <w:jc w:val="center"/>
              <w:rPr>
                <w:rFonts w:ascii="Arial" w:hAnsi="Arial" w:cs="Arial"/>
                <w:b/>
                <w:sz w:val="18"/>
                <w:szCs w:val="18"/>
              </w:rPr>
            </w:pPr>
            <w:r w:rsidRPr="005566BB">
              <w:rPr>
                <w:rFonts w:ascii="Arial" w:hAnsi="Arial" w:cs="Arial"/>
                <w:b/>
                <w:sz w:val="18"/>
                <w:szCs w:val="18"/>
              </w:rPr>
              <w:t xml:space="preserve">Lesson No </w:t>
            </w:r>
          </w:p>
        </w:tc>
        <w:tc>
          <w:tcPr>
            <w:tcW w:w="5112" w:type="dxa"/>
            <w:shd w:val="clear" w:color="auto" w:fill="BDD6EE" w:themeFill="accent1" w:themeFillTint="66"/>
          </w:tcPr>
          <w:p w14:paraId="4116A1A4" w14:textId="77777777" w:rsidR="00B20FB1" w:rsidRPr="005566BB" w:rsidRDefault="00B20FB1" w:rsidP="0031531B">
            <w:pPr>
              <w:jc w:val="center"/>
              <w:rPr>
                <w:rFonts w:ascii="Arial" w:hAnsi="Arial" w:cs="Arial"/>
                <w:b/>
                <w:sz w:val="18"/>
                <w:szCs w:val="18"/>
              </w:rPr>
            </w:pPr>
            <w:r w:rsidRPr="005566BB">
              <w:rPr>
                <w:rFonts w:ascii="Arial" w:hAnsi="Arial" w:cs="Arial"/>
                <w:b/>
                <w:sz w:val="18"/>
                <w:szCs w:val="18"/>
              </w:rPr>
              <w:t>Lesson Description</w:t>
            </w:r>
          </w:p>
        </w:tc>
        <w:tc>
          <w:tcPr>
            <w:tcW w:w="1935" w:type="dxa"/>
            <w:shd w:val="clear" w:color="auto" w:fill="BDD6EE" w:themeFill="accent1" w:themeFillTint="66"/>
          </w:tcPr>
          <w:p w14:paraId="1C43E09B" w14:textId="6773960D" w:rsidR="00B20FB1" w:rsidRPr="005566BB" w:rsidRDefault="00B20FB1" w:rsidP="0031531B">
            <w:pPr>
              <w:jc w:val="center"/>
              <w:rPr>
                <w:rFonts w:ascii="Arial" w:hAnsi="Arial" w:cs="Arial"/>
                <w:b/>
                <w:sz w:val="18"/>
                <w:szCs w:val="18"/>
              </w:rPr>
            </w:pPr>
            <w:r w:rsidRPr="005566BB">
              <w:rPr>
                <w:rFonts w:ascii="Arial" w:hAnsi="Arial" w:cs="Arial"/>
                <w:b/>
                <w:sz w:val="18"/>
                <w:szCs w:val="18"/>
              </w:rPr>
              <w:t>Time-slot A</w:t>
            </w:r>
          </w:p>
        </w:tc>
        <w:tc>
          <w:tcPr>
            <w:tcW w:w="1935" w:type="dxa"/>
            <w:shd w:val="clear" w:color="auto" w:fill="BDD6EE" w:themeFill="accent1" w:themeFillTint="66"/>
          </w:tcPr>
          <w:p w14:paraId="730C4D7B" w14:textId="1C6BCA4C" w:rsidR="00B20FB1" w:rsidRPr="005566BB" w:rsidRDefault="00B20FB1" w:rsidP="0031531B">
            <w:pPr>
              <w:jc w:val="center"/>
              <w:rPr>
                <w:rFonts w:ascii="Arial" w:hAnsi="Arial" w:cs="Arial"/>
                <w:b/>
                <w:sz w:val="18"/>
                <w:szCs w:val="18"/>
              </w:rPr>
            </w:pPr>
            <w:r w:rsidRPr="005566BB">
              <w:rPr>
                <w:rFonts w:ascii="Arial" w:hAnsi="Arial" w:cs="Arial"/>
                <w:b/>
                <w:sz w:val="18"/>
                <w:szCs w:val="18"/>
              </w:rPr>
              <w:t>Time-slot B</w:t>
            </w:r>
          </w:p>
        </w:tc>
        <w:tc>
          <w:tcPr>
            <w:tcW w:w="1935" w:type="dxa"/>
            <w:shd w:val="clear" w:color="auto" w:fill="BDD6EE" w:themeFill="accent1" w:themeFillTint="66"/>
          </w:tcPr>
          <w:p w14:paraId="3A056A36" w14:textId="1FA2C52D" w:rsidR="00B20FB1" w:rsidRPr="005566BB" w:rsidRDefault="00B20FB1" w:rsidP="0031531B">
            <w:pPr>
              <w:jc w:val="center"/>
              <w:rPr>
                <w:rFonts w:ascii="Arial" w:hAnsi="Arial" w:cs="Arial"/>
                <w:b/>
                <w:sz w:val="18"/>
                <w:szCs w:val="18"/>
              </w:rPr>
            </w:pPr>
            <w:r w:rsidRPr="005566BB">
              <w:rPr>
                <w:rFonts w:ascii="Arial" w:hAnsi="Arial" w:cs="Arial"/>
                <w:b/>
                <w:sz w:val="18"/>
                <w:szCs w:val="18"/>
              </w:rPr>
              <w:t>Time-slot C</w:t>
            </w:r>
          </w:p>
        </w:tc>
      </w:tr>
      <w:tr w:rsidR="00B20FB1" w:rsidRPr="001A2E24" w14:paraId="1C33DF45" w14:textId="072F02F6" w:rsidTr="00B20FB1">
        <w:trPr>
          <w:trHeight w:val="170"/>
        </w:trPr>
        <w:tc>
          <w:tcPr>
            <w:tcW w:w="913" w:type="dxa"/>
          </w:tcPr>
          <w:p w14:paraId="38552540" w14:textId="77777777" w:rsidR="00B20FB1" w:rsidRPr="005566BB" w:rsidRDefault="00B20FB1" w:rsidP="00FC67F5">
            <w:pPr>
              <w:jc w:val="center"/>
              <w:rPr>
                <w:rFonts w:ascii="Arial" w:hAnsi="Arial" w:cs="Arial"/>
                <w:sz w:val="18"/>
                <w:szCs w:val="18"/>
              </w:rPr>
            </w:pPr>
            <w:r w:rsidRPr="005566BB">
              <w:rPr>
                <w:rFonts w:ascii="Arial" w:hAnsi="Arial" w:cs="Arial"/>
                <w:sz w:val="18"/>
                <w:szCs w:val="18"/>
              </w:rPr>
              <w:t>1</w:t>
            </w:r>
          </w:p>
        </w:tc>
        <w:tc>
          <w:tcPr>
            <w:tcW w:w="5112" w:type="dxa"/>
            <w:shd w:val="clear" w:color="auto" w:fill="D5DCE4" w:themeFill="text2" w:themeFillTint="33"/>
            <w:vAlign w:val="bottom"/>
          </w:tcPr>
          <w:p w14:paraId="4A0DA63C" w14:textId="77777777" w:rsidR="00B20FB1" w:rsidRDefault="00B20FB1" w:rsidP="00FC67F5">
            <w:pPr>
              <w:rPr>
                <w:rFonts w:ascii="Arial" w:hAnsi="Arial" w:cs="Arial"/>
                <w:sz w:val="18"/>
                <w:szCs w:val="18"/>
              </w:rPr>
            </w:pPr>
            <w:r>
              <w:rPr>
                <w:rFonts w:ascii="Arial" w:hAnsi="Arial" w:cs="Arial"/>
                <w:sz w:val="18"/>
                <w:szCs w:val="18"/>
              </w:rPr>
              <w:t>Reflective Issues (positive) – Content development, Essay Discussion and Structure of Essay</w:t>
            </w:r>
          </w:p>
          <w:p w14:paraId="3582E89C" w14:textId="1B3136BD" w:rsidR="00B20FB1" w:rsidRPr="005566BB" w:rsidRDefault="00B20FB1" w:rsidP="00FC67F5">
            <w:pPr>
              <w:rPr>
                <w:rFonts w:ascii="Arial" w:hAnsi="Arial" w:cs="Arial"/>
                <w:sz w:val="18"/>
                <w:szCs w:val="18"/>
              </w:rPr>
            </w:pPr>
          </w:p>
        </w:tc>
        <w:tc>
          <w:tcPr>
            <w:tcW w:w="1935" w:type="dxa"/>
            <w:vAlign w:val="bottom"/>
          </w:tcPr>
          <w:p w14:paraId="099381D1" w14:textId="2E8ADAF8" w:rsidR="00B20FB1" w:rsidRDefault="005E3942" w:rsidP="00FC67F5">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Pr>
                <w:rFonts w:ascii="Arial" w:hAnsi="Arial" w:cs="Arial"/>
                <w:sz w:val="18"/>
                <w:szCs w:val="18"/>
              </w:rPr>
              <w:t>1/10</w:t>
            </w:r>
            <w:r w:rsidR="00B20FB1">
              <w:rPr>
                <w:rFonts w:ascii="Arial" w:hAnsi="Arial" w:cs="Arial"/>
                <w:sz w:val="18"/>
                <w:szCs w:val="18"/>
              </w:rPr>
              <w:t>)</w:t>
            </w:r>
          </w:p>
          <w:p w14:paraId="0C61486F" w14:textId="77777777" w:rsidR="00B20FB1" w:rsidRDefault="00B20FB1" w:rsidP="00FC67F5">
            <w:pPr>
              <w:jc w:val="center"/>
              <w:rPr>
                <w:rFonts w:ascii="Arial" w:hAnsi="Arial" w:cs="Arial"/>
                <w:sz w:val="18"/>
                <w:szCs w:val="18"/>
              </w:rPr>
            </w:pPr>
            <w:r>
              <w:rPr>
                <w:rFonts w:ascii="Arial" w:hAnsi="Arial" w:cs="Arial"/>
                <w:sz w:val="18"/>
                <w:szCs w:val="18"/>
              </w:rPr>
              <w:t>5pm – 7pm</w:t>
            </w:r>
          </w:p>
          <w:p w14:paraId="169A086C" w14:textId="36238991" w:rsidR="00B20FB1" w:rsidRPr="005566BB" w:rsidRDefault="00B20FB1" w:rsidP="00FC67F5">
            <w:pPr>
              <w:jc w:val="center"/>
              <w:rPr>
                <w:rFonts w:ascii="Arial" w:hAnsi="Arial" w:cs="Arial"/>
                <w:sz w:val="18"/>
                <w:szCs w:val="18"/>
              </w:rPr>
            </w:pPr>
          </w:p>
        </w:tc>
        <w:tc>
          <w:tcPr>
            <w:tcW w:w="1935" w:type="dxa"/>
            <w:vAlign w:val="bottom"/>
          </w:tcPr>
          <w:p w14:paraId="6D509518" w14:textId="1B3FCD1F" w:rsidR="00B20FB1" w:rsidRDefault="00B20FB1" w:rsidP="00BF2B56">
            <w:pPr>
              <w:jc w:val="center"/>
              <w:rPr>
                <w:rFonts w:ascii="Arial" w:hAnsi="Arial" w:cs="Arial"/>
                <w:sz w:val="18"/>
                <w:szCs w:val="18"/>
              </w:rPr>
            </w:pPr>
            <w:r>
              <w:rPr>
                <w:rFonts w:ascii="Arial" w:hAnsi="Arial" w:cs="Arial"/>
                <w:sz w:val="18"/>
                <w:szCs w:val="18"/>
              </w:rPr>
              <w:t>Saturday (2/10)</w:t>
            </w:r>
          </w:p>
          <w:p w14:paraId="7EC4E0E7" w14:textId="77777777" w:rsidR="00B20FB1" w:rsidRDefault="00B20FB1" w:rsidP="00BF2B56">
            <w:pPr>
              <w:jc w:val="center"/>
              <w:rPr>
                <w:rFonts w:ascii="Arial" w:hAnsi="Arial" w:cs="Arial"/>
                <w:sz w:val="18"/>
                <w:szCs w:val="18"/>
              </w:rPr>
            </w:pPr>
            <w:r>
              <w:rPr>
                <w:rFonts w:ascii="Arial" w:hAnsi="Arial" w:cs="Arial"/>
                <w:sz w:val="18"/>
                <w:szCs w:val="18"/>
              </w:rPr>
              <w:t>10am to 12pm</w:t>
            </w:r>
          </w:p>
          <w:p w14:paraId="302F5594" w14:textId="36413617" w:rsidR="00B20FB1" w:rsidRPr="005566BB" w:rsidRDefault="00B20FB1" w:rsidP="00BF2B56">
            <w:pPr>
              <w:jc w:val="center"/>
              <w:rPr>
                <w:rFonts w:ascii="Arial" w:hAnsi="Arial" w:cs="Arial"/>
                <w:sz w:val="18"/>
                <w:szCs w:val="18"/>
              </w:rPr>
            </w:pPr>
          </w:p>
        </w:tc>
        <w:tc>
          <w:tcPr>
            <w:tcW w:w="1935" w:type="dxa"/>
            <w:vAlign w:val="bottom"/>
          </w:tcPr>
          <w:p w14:paraId="5F897584" w14:textId="77777777" w:rsidR="00B20FB1" w:rsidRDefault="00B20FB1" w:rsidP="00FC67F5">
            <w:pPr>
              <w:jc w:val="center"/>
              <w:rPr>
                <w:rFonts w:ascii="Arial" w:hAnsi="Arial" w:cs="Arial"/>
                <w:sz w:val="18"/>
                <w:szCs w:val="18"/>
              </w:rPr>
            </w:pPr>
            <w:r>
              <w:rPr>
                <w:rFonts w:ascii="Arial" w:hAnsi="Arial" w:cs="Arial"/>
                <w:sz w:val="18"/>
                <w:szCs w:val="18"/>
              </w:rPr>
              <w:t>Sunday (3/10)</w:t>
            </w:r>
          </w:p>
          <w:p w14:paraId="47B87950" w14:textId="77777777" w:rsidR="00B20FB1" w:rsidRDefault="00B20FB1" w:rsidP="00FC67F5">
            <w:pPr>
              <w:jc w:val="center"/>
              <w:rPr>
                <w:rFonts w:ascii="Arial" w:hAnsi="Arial" w:cs="Arial"/>
                <w:sz w:val="18"/>
                <w:szCs w:val="18"/>
              </w:rPr>
            </w:pPr>
            <w:r>
              <w:rPr>
                <w:rFonts w:ascii="Arial" w:hAnsi="Arial" w:cs="Arial"/>
                <w:sz w:val="18"/>
                <w:szCs w:val="18"/>
              </w:rPr>
              <w:t>3pm to 5pm</w:t>
            </w:r>
          </w:p>
          <w:p w14:paraId="5B4E19EE" w14:textId="7E596D06" w:rsidR="00B20FB1" w:rsidRPr="005566BB" w:rsidRDefault="00B20FB1" w:rsidP="00FC67F5">
            <w:pPr>
              <w:jc w:val="center"/>
              <w:rPr>
                <w:rFonts w:ascii="Arial" w:hAnsi="Arial" w:cs="Arial"/>
                <w:sz w:val="18"/>
                <w:szCs w:val="18"/>
              </w:rPr>
            </w:pPr>
          </w:p>
        </w:tc>
      </w:tr>
      <w:tr w:rsidR="00B20FB1" w:rsidRPr="001A2E24" w14:paraId="55DE2B4E" w14:textId="2FB73DB5" w:rsidTr="00B20FB1">
        <w:trPr>
          <w:trHeight w:val="48"/>
        </w:trPr>
        <w:tc>
          <w:tcPr>
            <w:tcW w:w="913" w:type="dxa"/>
          </w:tcPr>
          <w:p w14:paraId="0D091ACF" w14:textId="77777777" w:rsidR="00B20FB1" w:rsidRPr="005566BB" w:rsidRDefault="00B20FB1" w:rsidP="00FC67F5">
            <w:pPr>
              <w:jc w:val="center"/>
              <w:rPr>
                <w:rFonts w:ascii="Arial" w:hAnsi="Arial" w:cs="Arial"/>
                <w:sz w:val="18"/>
                <w:szCs w:val="18"/>
              </w:rPr>
            </w:pPr>
            <w:r w:rsidRPr="005566BB">
              <w:rPr>
                <w:rFonts w:ascii="Arial" w:hAnsi="Arial" w:cs="Arial"/>
                <w:sz w:val="18"/>
                <w:szCs w:val="18"/>
              </w:rPr>
              <w:t>2</w:t>
            </w:r>
          </w:p>
        </w:tc>
        <w:tc>
          <w:tcPr>
            <w:tcW w:w="5112" w:type="dxa"/>
            <w:vAlign w:val="bottom"/>
          </w:tcPr>
          <w:p w14:paraId="688B34A6" w14:textId="77777777" w:rsidR="00B20FB1" w:rsidRDefault="00B20FB1" w:rsidP="00FC67F5">
            <w:pPr>
              <w:rPr>
                <w:rFonts w:ascii="Arial" w:hAnsi="Arial" w:cs="Arial"/>
                <w:sz w:val="18"/>
                <w:szCs w:val="18"/>
              </w:rPr>
            </w:pPr>
            <w:r>
              <w:rPr>
                <w:rFonts w:ascii="Arial" w:hAnsi="Arial" w:cs="Arial"/>
                <w:sz w:val="18"/>
                <w:szCs w:val="18"/>
              </w:rPr>
              <w:t xml:space="preserve">Reflective Issue – Comprehension Practice and Discussion – SAQ </w:t>
            </w:r>
          </w:p>
          <w:p w14:paraId="31562847" w14:textId="72D82187" w:rsidR="00B20FB1" w:rsidRPr="005566BB" w:rsidRDefault="00B20FB1" w:rsidP="00FC67F5">
            <w:pPr>
              <w:rPr>
                <w:rFonts w:ascii="Arial" w:hAnsi="Arial" w:cs="Arial"/>
                <w:sz w:val="18"/>
                <w:szCs w:val="18"/>
              </w:rPr>
            </w:pPr>
          </w:p>
        </w:tc>
        <w:tc>
          <w:tcPr>
            <w:tcW w:w="1935" w:type="dxa"/>
            <w:vAlign w:val="bottom"/>
          </w:tcPr>
          <w:p w14:paraId="41C93F10" w14:textId="5A2CB419" w:rsidR="00B20FB1" w:rsidRDefault="005E3942" w:rsidP="00FC67F5">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Pr>
                <w:rFonts w:ascii="Arial" w:hAnsi="Arial" w:cs="Arial"/>
                <w:sz w:val="18"/>
                <w:szCs w:val="18"/>
              </w:rPr>
              <w:t>1/10</w:t>
            </w:r>
            <w:r w:rsidR="00B20FB1">
              <w:rPr>
                <w:rFonts w:ascii="Arial" w:hAnsi="Arial" w:cs="Arial"/>
                <w:sz w:val="18"/>
                <w:szCs w:val="18"/>
              </w:rPr>
              <w:t>)</w:t>
            </w:r>
          </w:p>
          <w:p w14:paraId="1394D75C" w14:textId="77777777" w:rsidR="00B20FB1" w:rsidRDefault="00B20FB1" w:rsidP="00FC67F5">
            <w:pPr>
              <w:jc w:val="center"/>
              <w:rPr>
                <w:rFonts w:ascii="Arial" w:hAnsi="Arial" w:cs="Arial"/>
                <w:sz w:val="18"/>
                <w:szCs w:val="18"/>
              </w:rPr>
            </w:pPr>
            <w:r>
              <w:rPr>
                <w:rFonts w:ascii="Arial" w:hAnsi="Arial" w:cs="Arial"/>
                <w:sz w:val="18"/>
                <w:szCs w:val="18"/>
              </w:rPr>
              <w:t>8pm to 10pm</w:t>
            </w:r>
          </w:p>
          <w:p w14:paraId="1F438B35" w14:textId="75DF538A" w:rsidR="00B20FB1" w:rsidRPr="005566BB" w:rsidRDefault="00B20FB1" w:rsidP="00FC67F5">
            <w:pPr>
              <w:jc w:val="center"/>
              <w:rPr>
                <w:rFonts w:ascii="Arial" w:hAnsi="Arial" w:cs="Arial"/>
                <w:sz w:val="18"/>
                <w:szCs w:val="18"/>
              </w:rPr>
            </w:pPr>
          </w:p>
        </w:tc>
        <w:tc>
          <w:tcPr>
            <w:tcW w:w="1935" w:type="dxa"/>
            <w:vAlign w:val="bottom"/>
          </w:tcPr>
          <w:p w14:paraId="6674D651" w14:textId="77777777" w:rsidR="00B20FB1" w:rsidRDefault="00B20FB1" w:rsidP="00FC67F5">
            <w:pPr>
              <w:jc w:val="center"/>
              <w:rPr>
                <w:rFonts w:ascii="Arial" w:hAnsi="Arial" w:cs="Arial"/>
                <w:sz w:val="18"/>
                <w:szCs w:val="18"/>
              </w:rPr>
            </w:pPr>
            <w:r>
              <w:rPr>
                <w:rFonts w:ascii="Arial" w:hAnsi="Arial" w:cs="Arial"/>
                <w:sz w:val="18"/>
                <w:szCs w:val="18"/>
              </w:rPr>
              <w:t>Saturday (2/10)</w:t>
            </w:r>
          </w:p>
          <w:p w14:paraId="15C533D3" w14:textId="77777777" w:rsidR="00B20FB1" w:rsidRDefault="00B20FB1" w:rsidP="00FC67F5">
            <w:pPr>
              <w:jc w:val="center"/>
              <w:rPr>
                <w:rFonts w:ascii="Arial" w:hAnsi="Arial" w:cs="Arial"/>
                <w:sz w:val="18"/>
                <w:szCs w:val="18"/>
              </w:rPr>
            </w:pPr>
            <w:r>
              <w:rPr>
                <w:rFonts w:ascii="Arial" w:hAnsi="Arial" w:cs="Arial"/>
                <w:sz w:val="18"/>
                <w:szCs w:val="18"/>
              </w:rPr>
              <w:t>1pm to 3pm</w:t>
            </w:r>
          </w:p>
          <w:p w14:paraId="22DDD521" w14:textId="4C453313" w:rsidR="00B20FB1" w:rsidRPr="005566BB" w:rsidRDefault="00B20FB1" w:rsidP="00FC67F5">
            <w:pPr>
              <w:jc w:val="center"/>
              <w:rPr>
                <w:rFonts w:ascii="Arial" w:hAnsi="Arial" w:cs="Arial"/>
                <w:sz w:val="18"/>
                <w:szCs w:val="18"/>
              </w:rPr>
            </w:pPr>
            <w:r>
              <w:rPr>
                <w:rFonts w:ascii="Arial" w:hAnsi="Arial" w:cs="Arial"/>
                <w:sz w:val="18"/>
                <w:szCs w:val="18"/>
              </w:rPr>
              <w:t xml:space="preserve"> </w:t>
            </w:r>
          </w:p>
        </w:tc>
        <w:tc>
          <w:tcPr>
            <w:tcW w:w="1935" w:type="dxa"/>
            <w:vAlign w:val="bottom"/>
          </w:tcPr>
          <w:p w14:paraId="58185B96" w14:textId="77777777" w:rsidR="00B20FB1" w:rsidRDefault="00B20FB1" w:rsidP="00FC67F5">
            <w:pPr>
              <w:jc w:val="center"/>
              <w:rPr>
                <w:rFonts w:ascii="Arial" w:hAnsi="Arial" w:cs="Arial"/>
                <w:sz w:val="18"/>
                <w:szCs w:val="18"/>
              </w:rPr>
            </w:pPr>
            <w:r>
              <w:rPr>
                <w:rFonts w:ascii="Arial" w:hAnsi="Arial" w:cs="Arial"/>
                <w:sz w:val="18"/>
                <w:szCs w:val="18"/>
              </w:rPr>
              <w:t>Sunday (3/10)</w:t>
            </w:r>
          </w:p>
          <w:p w14:paraId="7C24DF75" w14:textId="77777777" w:rsidR="00B20FB1" w:rsidRDefault="00B20FB1" w:rsidP="00FC67F5">
            <w:pPr>
              <w:jc w:val="center"/>
              <w:rPr>
                <w:rFonts w:ascii="Arial" w:hAnsi="Arial" w:cs="Arial"/>
                <w:sz w:val="18"/>
                <w:szCs w:val="18"/>
              </w:rPr>
            </w:pPr>
            <w:r>
              <w:rPr>
                <w:rFonts w:ascii="Arial" w:hAnsi="Arial" w:cs="Arial"/>
                <w:sz w:val="18"/>
                <w:szCs w:val="18"/>
              </w:rPr>
              <w:t>6pm to 8pm</w:t>
            </w:r>
          </w:p>
          <w:p w14:paraId="25359E12" w14:textId="0BD4C20B" w:rsidR="00B20FB1" w:rsidRPr="005566BB" w:rsidRDefault="00B20FB1" w:rsidP="00FC67F5">
            <w:pPr>
              <w:jc w:val="center"/>
              <w:rPr>
                <w:rFonts w:ascii="Arial" w:hAnsi="Arial" w:cs="Arial"/>
                <w:sz w:val="18"/>
                <w:szCs w:val="18"/>
              </w:rPr>
            </w:pPr>
          </w:p>
        </w:tc>
      </w:tr>
      <w:tr w:rsidR="00B20FB1" w:rsidRPr="001A2E24" w14:paraId="51A725D4" w14:textId="299DF1DC" w:rsidTr="00B20FB1">
        <w:tc>
          <w:tcPr>
            <w:tcW w:w="913" w:type="dxa"/>
          </w:tcPr>
          <w:p w14:paraId="47302581"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3</w:t>
            </w:r>
          </w:p>
        </w:tc>
        <w:tc>
          <w:tcPr>
            <w:tcW w:w="5112" w:type="dxa"/>
            <w:shd w:val="clear" w:color="auto" w:fill="D5DCE4" w:themeFill="text2" w:themeFillTint="33"/>
            <w:vAlign w:val="bottom"/>
          </w:tcPr>
          <w:p w14:paraId="6F876609" w14:textId="77777777" w:rsidR="00B20FB1" w:rsidRDefault="00B20FB1" w:rsidP="00F127E2">
            <w:pPr>
              <w:rPr>
                <w:rFonts w:ascii="Arial" w:hAnsi="Arial" w:cs="Arial"/>
                <w:sz w:val="18"/>
                <w:szCs w:val="18"/>
              </w:rPr>
            </w:pPr>
            <w:r>
              <w:rPr>
                <w:rFonts w:ascii="Arial" w:hAnsi="Arial" w:cs="Arial"/>
                <w:sz w:val="18"/>
                <w:szCs w:val="18"/>
              </w:rPr>
              <w:t>Reflective Issue – (negative) – Content Development, Essay Discussion and Introduction and conclusion</w:t>
            </w:r>
          </w:p>
          <w:p w14:paraId="1D1B9B5C" w14:textId="067FCA7A" w:rsidR="00B20FB1" w:rsidRPr="005566BB" w:rsidRDefault="00B20FB1" w:rsidP="00F127E2">
            <w:pPr>
              <w:rPr>
                <w:rFonts w:ascii="Arial" w:hAnsi="Arial" w:cs="Arial"/>
                <w:sz w:val="18"/>
                <w:szCs w:val="18"/>
              </w:rPr>
            </w:pPr>
          </w:p>
        </w:tc>
        <w:tc>
          <w:tcPr>
            <w:tcW w:w="1935" w:type="dxa"/>
            <w:vAlign w:val="bottom"/>
          </w:tcPr>
          <w:p w14:paraId="0894D37B" w14:textId="512629FD"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Pr>
                <w:rFonts w:ascii="Arial" w:hAnsi="Arial" w:cs="Arial"/>
                <w:sz w:val="18"/>
                <w:szCs w:val="18"/>
              </w:rPr>
              <w:t>8</w:t>
            </w:r>
            <w:r w:rsidR="00413BFA">
              <w:rPr>
                <w:rFonts w:ascii="Arial" w:hAnsi="Arial" w:cs="Arial"/>
                <w:sz w:val="18"/>
                <w:szCs w:val="18"/>
              </w:rPr>
              <w:t>/10</w:t>
            </w:r>
            <w:r w:rsidR="00B20FB1">
              <w:rPr>
                <w:rFonts w:ascii="Arial" w:hAnsi="Arial" w:cs="Arial"/>
                <w:sz w:val="18"/>
                <w:szCs w:val="18"/>
              </w:rPr>
              <w:t>)</w:t>
            </w:r>
          </w:p>
          <w:p w14:paraId="5081C8EF" w14:textId="77777777" w:rsidR="00B20FB1" w:rsidRDefault="00B20FB1" w:rsidP="00F127E2">
            <w:pPr>
              <w:jc w:val="center"/>
              <w:rPr>
                <w:rFonts w:ascii="Arial" w:hAnsi="Arial" w:cs="Arial"/>
                <w:sz w:val="18"/>
                <w:szCs w:val="18"/>
              </w:rPr>
            </w:pPr>
            <w:r>
              <w:rPr>
                <w:rFonts w:ascii="Arial" w:hAnsi="Arial" w:cs="Arial"/>
                <w:sz w:val="18"/>
                <w:szCs w:val="18"/>
              </w:rPr>
              <w:t>5pm – 7pm</w:t>
            </w:r>
          </w:p>
          <w:p w14:paraId="44C4D78B" w14:textId="193F35EC" w:rsidR="00B20FB1" w:rsidRPr="005566BB" w:rsidRDefault="00B20FB1" w:rsidP="00F127E2">
            <w:pPr>
              <w:jc w:val="center"/>
              <w:rPr>
                <w:rFonts w:ascii="Arial" w:hAnsi="Arial" w:cs="Arial"/>
                <w:sz w:val="18"/>
                <w:szCs w:val="18"/>
              </w:rPr>
            </w:pPr>
          </w:p>
        </w:tc>
        <w:tc>
          <w:tcPr>
            <w:tcW w:w="1935" w:type="dxa"/>
            <w:vAlign w:val="bottom"/>
          </w:tcPr>
          <w:p w14:paraId="6FD3C442" w14:textId="77DFB8D3"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9/</w:t>
            </w:r>
            <w:r>
              <w:rPr>
                <w:rFonts w:ascii="Arial" w:hAnsi="Arial" w:cs="Arial"/>
                <w:sz w:val="18"/>
                <w:szCs w:val="18"/>
              </w:rPr>
              <w:t>10)</w:t>
            </w:r>
          </w:p>
          <w:p w14:paraId="2A1D1675" w14:textId="77777777" w:rsidR="00B20FB1" w:rsidRDefault="00B20FB1" w:rsidP="00F127E2">
            <w:pPr>
              <w:jc w:val="center"/>
              <w:rPr>
                <w:rFonts w:ascii="Arial" w:hAnsi="Arial" w:cs="Arial"/>
                <w:sz w:val="18"/>
                <w:szCs w:val="18"/>
              </w:rPr>
            </w:pPr>
            <w:r>
              <w:rPr>
                <w:rFonts w:ascii="Arial" w:hAnsi="Arial" w:cs="Arial"/>
                <w:sz w:val="18"/>
                <w:szCs w:val="18"/>
              </w:rPr>
              <w:t>10am to 12pm</w:t>
            </w:r>
          </w:p>
          <w:p w14:paraId="31325140" w14:textId="1087BC3B" w:rsidR="00B20FB1" w:rsidRPr="005566BB" w:rsidRDefault="00B20FB1" w:rsidP="00F127E2">
            <w:pPr>
              <w:jc w:val="center"/>
              <w:rPr>
                <w:rFonts w:ascii="Arial" w:hAnsi="Arial" w:cs="Arial"/>
                <w:sz w:val="18"/>
                <w:szCs w:val="18"/>
              </w:rPr>
            </w:pPr>
          </w:p>
        </w:tc>
        <w:tc>
          <w:tcPr>
            <w:tcW w:w="1935" w:type="dxa"/>
            <w:vAlign w:val="bottom"/>
          </w:tcPr>
          <w:p w14:paraId="135EED67" w14:textId="3C6E718E"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10</w:t>
            </w:r>
            <w:r>
              <w:rPr>
                <w:rFonts w:ascii="Arial" w:hAnsi="Arial" w:cs="Arial"/>
                <w:sz w:val="18"/>
                <w:szCs w:val="18"/>
              </w:rPr>
              <w:t>/10)</w:t>
            </w:r>
          </w:p>
          <w:p w14:paraId="3BC63108" w14:textId="77777777" w:rsidR="00B20FB1" w:rsidRDefault="00B20FB1" w:rsidP="00F127E2">
            <w:pPr>
              <w:jc w:val="center"/>
              <w:rPr>
                <w:rFonts w:ascii="Arial" w:hAnsi="Arial" w:cs="Arial"/>
                <w:sz w:val="18"/>
                <w:szCs w:val="18"/>
              </w:rPr>
            </w:pPr>
            <w:r>
              <w:rPr>
                <w:rFonts w:ascii="Arial" w:hAnsi="Arial" w:cs="Arial"/>
                <w:sz w:val="18"/>
                <w:szCs w:val="18"/>
              </w:rPr>
              <w:t>3pm to 5pm</w:t>
            </w:r>
          </w:p>
          <w:p w14:paraId="7B1857DD" w14:textId="34FBC9D5" w:rsidR="00B20FB1" w:rsidRPr="005566BB" w:rsidRDefault="00B20FB1" w:rsidP="00F127E2">
            <w:pPr>
              <w:jc w:val="center"/>
              <w:rPr>
                <w:rFonts w:ascii="Arial" w:hAnsi="Arial" w:cs="Arial"/>
                <w:sz w:val="18"/>
                <w:szCs w:val="18"/>
              </w:rPr>
            </w:pPr>
          </w:p>
        </w:tc>
      </w:tr>
      <w:tr w:rsidR="00B20FB1" w:rsidRPr="001A2E24" w14:paraId="635CFF70" w14:textId="59C22A31" w:rsidTr="00B20FB1">
        <w:tc>
          <w:tcPr>
            <w:tcW w:w="913" w:type="dxa"/>
          </w:tcPr>
          <w:p w14:paraId="14631747"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4</w:t>
            </w:r>
          </w:p>
        </w:tc>
        <w:tc>
          <w:tcPr>
            <w:tcW w:w="5112" w:type="dxa"/>
            <w:vAlign w:val="bottom"/>
          </w:tcPr>
          <w:p w14:paraId="48FED257" w14:textId="77777777" w:rsidR="00B20FB1" w:rsidRDefault="00B20FB1" w:rsidP="00F127E2">
            <w:pPr>
              <w:rPr>
                <w:rFonts w:ascii="Arial" w:hAnsi="Arial" w:cs="Arial"/>
                <w:sz w:val="18"/>
                <w:szCs w:val="18"/>
              </w:rPr>
            </w:pPr>
            <w:r>
              <w:rPr>
                <w:rFonts w:ascii="Arial" w:hAnsi="Arial" w:cs="Arial"/>
                <w:sz w:val="18"/>
                <w:szCs w:val="18"/>
              </w:rPr>
              <w:t>Reflective issue – (negative) – Comprehension Practice and Discussion</w:t>
            </w:r>
          </w:p>
          <w:p w14:paraId="3880A96E" w14:textId="54D34B5B" w:rsidR="00B20FB1" w:rsidRPr="005566BB" w:rsidRDefault="00B20FB1" w:rsidP="00F127E2">
            <w:pPr>
              <w:rPr>
                <w:rFonts w:ascii="Arial" w:hAnsi="Arial" w:cs="Arial"/>
                <w:sz w:val="18"/>
                <w:szCs w:val="18"/>
              </w:rPr>
            </w:pPr>
          </w:p>
        </w:tc>
        <w:tc>
          <w:tcPr>
            <w:tcW w:w="1935" w:type="dxa"/>
            <w:vAlign w:val="bottom"/>
          </w:tcPr>
          <w:p w14:paraId="1E065BF5" w14:textId="0048F99B"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Pr>
                <w:rFonts w:ascii="Arial" w:hAnsi="Arial" w:cs="Arial"/>
                <w:sz w:val="18"/>
                <w:szCs w:val="18"/>
              </w:rPr>
              <w:t>8</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75028564" w14:textId="77777777" w:rsidR="00B20FB1" w:rsidRDefault="00B20FB1" w:rsidP="00F127E2">
            <w:pPr>
              <w:jc w:val="center"/>
              <w:rPr>
                <w:rFonts w:ascii="Arial" w:hAnsi="Arial" w:cs="Arial"/>
                <w:sz w:val="18"/>
                <w:szCs w:val="18"/>
              </w:rPr>
            </w:pPr>
            <w:r>
              <w:rPr>
                <w:rFonts w:ascii="Arial" w:hAnsi="Arial" w:cs="Arial"/>
                <w:sz w:val="18"/>
                <w:szCs w:val="18"/>
              </w:rPr>
              <w:t>8pm to 10pm</w:t>
            </w:r>
          </w:p>
          <w:p w14:paraId="3C83A6F4" w14:textId="39DE8DF6" w:rsidR="00B20FB1" w:rsidRPr="005566BB" w:rsidRDefault="00B20FB1" w:rsidP="00F127E2">
            <w:pPr>
              <w:jc w:val="center"/>
              <w:rPr>
                <w:rFonts w:ascii="Arial" w:hAnsi="Arial" w:cs="Arial"/>
                <w:sz w:val="18"/>
                <w:szCs w:val="18"/>
              </w:rPr>
            </w:pPr>
          </w:p>
        </w:tc>
        <w:tc>
          <w:tcPr>
            <w:tcW w:w="1935" w:type="dxa"/>
            <w:vAlign w:val="bottom"/>
          </w:tcPr>
          <w:p w14:paraId="38F3515C" w14:textId="2B7EBF7F"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9</w:t>
            </w:r>
            <w:r>
              <w:rPr>
                <w:rFonts w:ascii="Arial" w:hAnsi="Arial" w:cs="Arial"/>
                <w:sz w:val="18"/>
                <w:szCs w:val="18"/>
              </w:rPr>
              <w:t>/10)</w:t>
            </w:r>
          </w:p>
          <w:p w14:paraId="6984FB81" w14:textId="77777777" w:rsidR="00B20FB1" w:rsidRDefault="00B20FB1" w:rsidP="00F127E2">
            <w:pPr>
              <w:jc w:val="center"/>
              <w:rPr>
                <w:rFonts w:ascii="Arial" w:hAnsi="Arial" w:cs="Arial"/>
                <w:sz w:val="18"/>
                <w:szCs w:val="18"/>
              </w:rPr>
            </w:pPr>
            <w:r>
              <w:rPr>
                <w:rFonts w:ascii="Arial" w:hAnsi="Arial" w:cs="Arial"/>
                <w:sz w:val="18"/>
                <w:szCs w:val="18"/>
              </w:rPr>
              <w:t>1pm to 3pm</w:t>
            </w:r>
          </w:p>
          <w:p w14:paraId="5E1C567D" w14:textId="2DB16FD6" w:rsidR="00B20FB1" w:rsidRPr="005566BB" w:rsidRDefault="00B20FB1" w:rsidP="00F127E2">
            <w:pPr>
              <w:jc w:val="center"/>
              <w:rPr>
                <w:rFonts w:ascii="Arial" w:hAnsi="Arial" w:cs="Arial"/>
                <w:sz w:val="18"/>
                <w:szCs w:val="18"/>
              </w:rPr>
            </w:pPr>
            <w:r>
              <w:rPr>
                <w:rFonts w:ascii="Arial" w:hAnsi="Arial" w:cs="Arial"/>
                <w:sz w:val="18"/>
                <w:szCs w:val="18"/>
              </w:rPr>
              <w:t xml:space="preserve"> </w:t>
            </w:r>
          </w:p>
        </w:tc>
        <w:tc>
          <w:tcPr>
            <w:tcW w:w="1935" w:type="dxa"/>
            <w:vAlign w:val="bottom"/>
          </w:tcPr>
          <w:p w14:paraId="3D53C49E" w14:textId="5602BCFB"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10</w:t>
            </w:r>
            <w:r>
              <w:rPr>
                <w:rFonts w:ascii="Arial" w:hAnsi="Arial" w:cs="Arial"/>
                <w:sz w:val="18"/>
                <w:szCs w:val="18"/>
              </w:rPr>
              <w:t>/10)</w:t>
            </w:r>
          </w:p>
          <w:p w14:paraId="51AAAA87" w14:textId="77777777" w:rsidR="00B20FB1" w:rsidRDefault="00B20FB1" w:rsidP="00F127E2">
            <w:pPr>
              <w:jc w:val="center"/>
              <w:rPr>
                <w:rFonts w:ascii="Arial" w:hAnsi="Arial" w:cs="Arial"/>
                <w:sz w:val="18"/>
                <w:szCs w:val="18"/>
              </w:rPr>
            </w:pPr>
            <w:r>
              <w:rPr>
                <w:rFonts w:ascii="Arial" w:hAnsi="Arial" w:cs="Arial"/>
                <w:sz w:val="18"/>
                <w:szCs w:val="18"/>
              </w:rPr>
              <w:t>6pm to 8pm</w:t>
            </w:r>
          </w:p>
          <w:p w14:paraId="1F84EEC3" w14:textId="4FC1A0FC" w:rsidR="00B20FB1" w:rsidRPr="005566BB" w:rsidRDefault="00B20FB1" w:rsidP="00F127E2">
            <w:pPr>
              <w:jc w:val="center"/>
              <w:rPr>
                <w:rFonts w:ascii="Arial" w:hAnsi="Arial" w:cs="Arial"/>
                <w:sz w:val="18"/>
                <w:szCs w:val="18"/>
              </w:rPr>
            </w:pPr>
          </w:p>
        </w:tc>
      </w:tr>
      <w:tr w:rsidR="00B20FB1" w:rsidRPr="001A2E24" w14:paraId="721AE1A0" w14:textId="18A0B2FA" w:rsidTr="00B20FB1">
        <w:trPr>
          <w:trHeight w:val="458"/>
        </w:trPr>
        <w:tc>
          <w:tcPr>
            <w:tcW w:w="913" w:type="dxa"/>
          </w:tcPr>
          <w:p w14:paraId="01C04C6D"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5</w:t>
            </w:r>
          </w:p>
        </w:tc>
        <w:tc>
          <w:tcPr>
            <w:tcW w:w="5112" w:type="dxa"/>
            <w:shd w:val="clear" w:color="auto" w:fill="D5DCE4" w:themeFill="text2" w:themeFillTint="33"/>
            <w:vAlign w:val="bottom"/>
          </w:tcPr>
          <w:p w14:paraId="30D24E05" w14:textId="77777777" w:rsidR="00B20FB1" w:rsidRDefault="00B20FB1" w:rsidP="00F127E2">
            <w:pPr>
              <w:rPr>
                <w:rFonts w:ascii="Arial" w:hAnsi="Arial" w:cs="Arial"/>
                <w:sz w:val="18"/>
                <w:szCs w:val="18"/>
              </w:rPr>
            </w:pPr>
            <w:r>
              <w:rPr>
                <w:rFonts w:ascii="Arial" w:hAnsi="Arial" w:cs="Arial"/>
                <w:sz w:val="18"/>
                <w:szCs w:val="18"/>
              </w:rPr>
              <w:t>Social Issue – Content Development, Essay Discussion and Paragraph Development on Opposing view and Rebuttal</w:t>
            </w:r>
          </w:p>
          <w:p w14:paraId="494091D1" w14:textId="38625E8E" w:rsidR="00B20FB1" w:rsidRPr="005566BB" w:rsidRDefault="00B20FB1" w:rsidP="00F127E2">
            <w:pPr>
              <w:rPr>
                <w:rFonts w:ascii="Arial" w:hAnsi="Arial" w:cs="Arial"/>
                <w:sz w:val="18"/>
                <w:szCs w:val="18"/>
              </w:rPr>
            </w:pPr>
          </w:p>
        </w:tc>
        <w:tc>
          <w:tcPr>
            <w:tcW w:w="1935" w:type="dxa"/>
            <w:vAlign w:val="bottom"/>
          </w:tcPr>
          <w:p w14:paraId="378D0818" w14:textId="5F3A4495"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1</w:t>
            </w:r>
            <w:r>
              <w:rPr>
                <w:rFonts w:ascii="Arial" w:hAnsi="Arial" w:cs="Arial"/>
                <w:sz w:val="18"/>
                <w:szCs w:val="18"/>
              </w:rPr>
              <w:t>5</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387C5563" w14:textId="77777777" w:rsidR="00B20FB1" w:rsidRDefault="00B20FB1" w:rsidP="00F127E2">
            <w:pPr>
              <w:jc w:val="center"/>
              <w:rPr>
                <w:rFonts w:ascii="Arial" w:hAnsi="Arial" w:cs="Arial"/>
                <w:sz w:val="18"/>
                <w:szCs w:val="18"/>
              </w:rPr>
            </w:pPr>
            <w:r>
              <w:rPr>
                <w:rFonts w:ascii="Arial" w:hAnsi="Arial" w:cs="Arial"/>
                <w:sz w:val="18"/>
                <w:szCs w:val="18"/>
              </w:rPr>
              <w:t>5pm – 7pm</w:t>
            </w:r>
          </w:p>
          <w:p w14:paraId="66F1F8E4" w14:textId="27C11D0C" w:rsidR="00B20FB1" w:rsidRPr="005566BB" w:rsidRDefault="00B20FB1" w:rsidP="00F127E2">
            <w:pPr>
              <w:rPr>
                <w:rFonts w:ascii="Arial" w:hAnsi="Arial" w:cs="Arial"/>
                <w:sz w:val="18"/>
                <w:szCs w:val="18"/>
              </w:rPr>
            </w:pPr>
          </w:p>
        </w:tc>
        <w:tc>
          <w:tcPr>
            <w:tcW w:w="1935" w:type="dxa"/>
            <w:vAlign w:val="bottom"/>
          </w:tcPr>
          <w:p w14:paraId="40632401" w14:textId="49E18BDC"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16</w:t>
            </w:r>
            <w:r>
              <w:rPr>
                <w:rFonts w:ascii="Arial" w:hAnsi="Arial" w:cs="Arial"/>
                <w:sz w:val="18"/>
                <w:szCs w:val="18"/>
              </w:rPr>
              <w:t>/10)</w:t>
            </w:r>
          </w:p>
          <w:p w14:paraId="36691434" w14:textId="77777777" w:rsidR="00B20FB1" w:rsidRDefault="00B20FB1" w:rsidP="00F127E2">
            <w:pPr>
              <w:jc w:val="center"/>
              <w:rPr>
                <w:rFonts w:ascii="Arial" w:hAnsi="Arial" w:cs="Arial"/>
                <w:sz w:val="18"/>
                <w:szCs w:val="18"/>
              </w:rPr>
            </w:pPr>
            <w:r>
              <w:rPr>
                <w:rFonts w:ascii="Arial" w:hAnsi="Arial" w:cs="Arial"/>
                <w:sz w:val="18"/>
                <w:szCs w:val="18"/>
              </w:rPr>
              <w:t>10am to 12pm</w:t>
            </w:r>
          </w:p>
          <w:p w14:paraId="7B5E7ECF" w14:textId="0544E989" w:rsidR="00B20FB1" w:rsidRPr="005566BB" w:rsidRDefault="00B20FB1" w:rsidP="00F127E2">
            <w:pPr>
              <w:jc w:val="center"/>
              <w:rPr>
                <w:rFonts w:ascii="Arial" w:hAnsi="Arial" w:cs="Arial"/>
                <w:sz w:val="18"/>
                <w:szCs w:val="18"/>
              </w:rPr>
            </w:pPr>
          </w:p>
        </w:tc>
        <w:tc>
          <w:tcPr>
            <w:tcW w:w="1935" w:type="dxa"/>
            <w:vAlign w:val="bottom"/>
          </w:tcPr>
          <w:p w14:paraId="409A1236" w14:textId="2076DF34"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17</w:t>
            </w:r>
            <w:r>
              <w:rPr>
                <w:rFonts w:ascii="Arial" w:hAnsi="Arial" w:cs="Arial"/>
                <w:sz w:val="18"/>
                <w:szCs w:val="18"/>
              </w:rPr>
              <w:t>/10)</w:t>
            </w:r>
          </w:p>
          <w:p w14:paraId="71B96919" w14:textId="77777777" w:rsidR="00B20FB1" w:rsidRDefault="00B20FB1" w:rsidP="00F127E2">
            <w:pPr>
              <w:jc w:val="center"/>
              <w:rPr>
                <w:rFonts w:ascii="Arial" w:hAnsi="Arial" w:cs="Arial"/>
                <w:sz w:val="18"/>
                <w:szCs w:val="18"/>
              </w:rPr>
            </w:pPr>
            <w:r>
              <w:rPr>
                <w:rFonts w:ascii="Arial" w:hAnsi="Arial" w:cs="Arial"/>
                <w:sz w:val="18"/>
                <w:szCs w:val="18"/>
              </w:rPr>
              <w:t>3pm to 5pm</w:t>
            </w:r>
          </w:p>
          <w:p w14:paraId="2331D5A3" w14:textId="3E24ACE8" w:rsidR="00B20FB1" w:rsidRPr="005566BB" w:rsidRDefault="00B20FB1" w:rsidP="00F127E2">
            <w:pPr>
              <w:jc w:val="center"/>
              <w:rPr>
                <w:rFonts w:ascii="Arial" w:hAnsi="Arial" w:cs="Arial"/>
                <w:sz w:val="18"/>
                <w:szCs w:val="18"/>
              </w:rPr>
            </w:pPr>
          </w:p>
        </w:tc>
      </w:tr>
      <w:tr w:rsidR="00B20FB1" w:rsidRPr="001A2E24" w14:paraId="5850B180" w14:textId="39705343" w:rsidTr="00B20FB1">
        <w:tc>
          <w:tcPr>
            <w:tcW w:w="913" w:type="dxa"/>
          </w:tcPr>
          <w:p w14:paraId="0C4EAC77"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6</w:t>
            </w:r>
          </w:p>
        </w:tc>
        <w:tc>
          <w:tcPr>
            <w:tcW w:w="5112" w:type="dxa"/>
            <w:vAlign w:val="bottom"/>
          </w:tcPr>
          <w:p w14:paraId="27FF417B" w14:textId="77777777" w:rsidR="00B20FB1" w:rsidRDefault="00B20FB1" w:rsidP="00F127E2">
            <w:pPr>
              <w:rPr>
                <w:rFonts w:ascii="Arial" w:hAnsi="Arial" w:cs="Arial"/>
                <w:bCs/>
                <w:sz w:val="18"/>
                <w:szCs w:val="18"/>
              </w:rPr>
            </w:pPr>
            <w:r>
              <w:rPr>
                <w:rFonts w:ascii="Arial" w:hAnsi="Arial" w:cs="Arial"/>
                <w:bCs/>
                <w:sz w:val="18"/>
                <w:szCs w:val="18"/>
              </w:rPr>
              <w:t xml:space="preserve">Social Issue – Comprehension Practice and Discussion – </w:t>
            </w:r>
          </w:p>
          <w:p w14:paraId="32B49560" w14:textId="77777777" w:rsidR="00B20FB1" w:rsidRDefault="00B20FB1" w:rsidP="00F127E2">
            <w:pPr>
              <w:rPr>
                <w:rFonts w:ascii="Arial" w:hAnsi="Arial" w:cs="Arial"/>
                <w:bCs/>
                <w:sz w:val="18"/>
                <w:szCs w:val="18"/>
              </w:rPr>
            </w:pPr>
            <w:r>
              <w:rPr>
                <w:rFonts w:ascii="Arial" w:hAnsi="Arial" w:cs="Arial"/>
                <w:bCs/>
                <w:sz w:val="18"/>
                <w:szCs w:val="18"/>
              </w:rPr>
              <w:t>AQ and Summary</w:t>
            </w:r>
          </w:p>
          <w:p w14:paraId="12CB476D" w14:textId="008CC029" w:rsidR="00B20FB1" w:rsidRPr="00D7341B" w:rsidRDefault="00B20FB1" w:rsidP="00F127E2">
            <w:pPr>
              <w:rPr>
                <w:rFonts w:ascii="Arial" w:hAnsi="Arial" w:cs="Arial"/>
                <w:bCs/>
                <w:sz w:val="18"/>
                <w:szCs w:val="18"/>
              </w:rPr>
            </w:pPr>
          </w:p>
        </w:tc>
        <w:tc>
          <w:tcPr>
            <w:tcW w:w="1935" w:type="dxa"/>
            <w:vAlign w:val="bottom"/>
          </w:tcPr>
          <w:p w14:paraId="14E49A8C" w14:textId="6CF93C50"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1</w:t>
            </w:r>
            <w:r>
              <w:rPr>
                <w:rFonts w:ascii="Arial" w:hAnsi="Arial" w:cs="Arial"/>
                <w:sz w:val="18"/>
                <w:szCs w:val="18"/>
              </w:rPr>
              <w:t>5</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2109AFB3" w14:textId="77777777" w:rsidR="00B20FB1" w:rsidRDefault="00B20FB1" w:rsidP="00F127E2">
            <w:pPr>
              <w:jc w:val="center"/>
              <w:rPr>
                <w:rFonts w:ascii="Arial" w:hAnsi="Arial" w:cs="Arial"/>
                <w:sz w:val="18"/>
                <w:szCs w:val="18"/>
              </w:rPr>
            </w:pPr>
            <w:r>
              <w:rPr>
                <w:rFonts w:ascii="Arial" w:hAnsi="Arial" w:cs="Arial"/>
                <w:sz w:val="18"/>
                <w:szCs w:val="18"/>
              </w:rPr>
              <w:t>8pm to 10pm</w:t>
            </w:r>
          </w:p>
          <w:p w14:paraId="12596A2E" w14:textId="76558B84" w:rsidR="00B20FB1" w:rsidRPr="005566BB" w:rsidRDefault="00B20FB1" w:rsidP="00F127E2">
            <w:pPr>
              <w:jc w:val="center"/>
              <w:rPr>
                <w:rFonts w:ascii="Arial" w:hAnsi="Arial" w:cs="Arial"/>
                <w:sz w:val="18"/>
                <w:szCs w:val="18"/>
              </w:rPr>
            </w:pPr>
          </w:p>
        </w:tc>
        <w:tc>
          <w:tcPr>
            <w:tcW w:w="1935" w:type="dxa"/>
            <w:vAlign w:val="bottom"/>
          </w:tcPr>
          <w:p w14:paraId="7838E08F" w14:textId="0F01B774"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16</w:t>
            </w:r>
            <w:r>
              <w:rPr>
                <w:rFonts w:ascii="Arial" w:hAnsi="Arial" w:cs="Arial"/>
                <w:sz w:val="18"/>
                <w:szCs w:val="18"/>
              </w:rPr>
              <w:t>/10)</w:t>
            </w:r>
          </w:p>
          <w:p w14:paraId="390BCDB4" w14:textId="77777777" w:rsidR="00B20FB1" w:rsidRDefault="00B20FB1" w:rsidP="00F127E2">
            <w:pPr>
              <w:jc w:val="center"/>
              <w:rPr>
                <w:rFonts w:ascii="Arial" w:hAnsi="Arial" w:cs="Arial"/>
                <w:sz w:val="18"/>
                <w:szCs w:val="18"/>
              </w:rPr>
            </w:pPr>
            <w:r>
              <w:rPr>
                <w:rFonts w:ascii="Arial" w:hAnsi="Arial" w:cs="Arial"/>
                <w:sz w:val="18"/>
                <w:szCs w:val="18"/>
              </w:rPr>
              <w:t>1pm to 3pm</w:t>
            </w:r>
          </w:p>
          <w:p w14:paraId="5D26DEDD" w14:textId="14DF40B2" w:rsidR="00B20FB1" w:rsidRPr="005566BB" w:rsidRDefault="00B20FB1" w:rsidP="00F127E2">
            <w:pPr>
              <w:jc w:val="center"/>
              <w:rPr>
                <w:rFonts w:ascii="Arial" w:hAnsi="Arial" w:cs="Arial"/>
                <w:sz w:val="18"/>
                <w:szCs w:val="18"/>
              </w:rPr>
            </w:pPr>
            <w:r>
              <w:rPr>
                <w:rFonts w:ascii="Arial" w:hAnsi="Arial" w:cs="Arial"/>
                <w:sz w:val="18"/>
                <w:szCs w:val="18"/>
              </w:rPr>
              <w:t xml:space="preserve"> </w:t>
            </w:r>
          </w:p>
        </w:tc>
        <w:tc>
          <w:tcPr>
            <w:tcW w:w="1935" w:type="dxa"/>
            <w:vAlign w:val="bottom"/>
          </w:tcPr>
          <w:p w14:paraId="7101C8DC" w14:textId="491877AF"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17</w:t>
            </w:r>
            <w:r>
              <w:rPr>
                <w:rFonts w:ascii="Arial" w:hAnsi="Arial" w:cs="Arial"/>
                <w:sz w:val="18"/>
                <w:szCs w:val="18"/>
              </w:rPr>
              <w:t>/10)</w:t>
            </w:r>
          </w:p>
          <w:p w14:paraId="6C838599" w14:textId="77777777" w:rsidR="00B20FB1" w:rsidRDefault="00B20FB1" w:rsidP="00F127E2">
            <w:pPr>
              <w:jc w:val="center"/>
              <w:rPr>
                <w:rFonts w:ascii="Arial" w:hAnsi="Arial" w:cs="Arial"/>
                <w:sz w:val="18"/>
                <w:szCs w:val="18"/>
              </w:rPr>
            </w:pPr>
            <w:r>
              <w:rPr>
                <w:rFonts w:ascii="Arial" w:hAnsi="Arial" w:cs="Arial"/>
                <w:sz w:val="18"/>
                <w:szCs w:val="18"/>
              </w:rPr>
              <w:t>6pm to 8pm</w:t>
            </w:r>
          </w:p>
          <w:p w14:paraId="47F0216A" w14:textId="6DD6F167" w:rsidR="00B20FB1" w:rsidRPr="005566BB" w:rsidRDefault="00B20FB1" w:rsidP="00F127E2">
            <w:pPr>
              <w:jc w:val="center"/>
              <w:rPr>
                <w:rFonts w:ascii="Arial" w:hAnsi="Arial" w:cs="Arial"/>
                <w:sz w:val="18"/>
                <w:szCs w:val="18"/>
              </w:rPr>
            </w:pPr>
          </w:p>
        </w:tc>
      </w:tr>
      <w:tr w:rsidR="00B20FB1" w:rsidRPr="001A2E24" w14:paraId="3968157C" w14:textId="484ADCB3" w:rsidTr="00B20FB1">
        <w:tc>
          <w:tcPr>
            <w:tcW w:w="913" w:type="dxa"/>
          </w:tcPr>
          <w:p w14:paraId="2AB6521E"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7</w:t>
            </w:r>
          </w:p>
        </w:tc>
        <w:tc>
          <w:tcPr>
            <w:tcW w:w="5112" w:type="dxa"/>
            <w:shd w:val="clear" w:color="auto" w:fill="D5DCE4" w:themeFill="text2" w:themeFillTint="33"/>
            <w:vAlign w:val="bottom"/>
          </w:tcPr>
          <w:p w14:paraId="5513FFE2" w14:textId="461545F4" w:rsidR="00B20FB1" w:rsidRPr="005566BB" w:rsidRDefault="00B20FB1" w:rsidP="00F127E2">
            <w:pPr>
              <w:rPr>
                <w:rFonts w:ascii="Arial" w:hAnsi="Arial" w:cs="Arial"/>
                <w:sz w:val="18"/>
                <w:szCs w:val="18"/>
              </w:rPr>
            </w:pPr>
            <w:r>
              <w:rPr>
                <w:rFonts w:ascii="Arial" w:hAnsi="Arial" w:cs="Arial"/>
                <w:sz w:val="18"/>
                <w:szCs w:val="18"/>
              </w:rPr>
              <w:t>Personal Issue – Content Development, Essay Discussion and Essay Writing Techniques on word usage and development of ideas</w:t>
            </w:r>
          </w:p>
        </w:tc>
        <w:tc>
          <w:tcPr>
            <w:tcW w:w="1935" w:type="dxa"/>
            <w:vAlign w:val="bottom"/>
          </w:tcPr>
          <w:p w14:paraId="4F5F0050" w14:textId="6DB8FB10"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2</w:t>
            </w:r>
            <w:r>
              <w:rPr>
                <w:rFonts w:ascii="Arial" w:hAnsi="Arial" w:cs="Arial"/>
                <w:sz w:val="18"/>
                <w:szCs w:val="18"/>
              </w:rPr>
              <w:t>2</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0A9BDA34" w14:textId="77777777" w:rsidR="00B20FB1" w:rsidRDefault="00B20FB1" w:rsidP="00F127E2">
            <w:pPr>
              <w:jc w:val="center"/>
              <w:rPr>
                <w:rFonts w:ascii="Arial" w:hAnsi="Arial" w:cs="Arial"/>
                <w:sz w:val="18"/>
                <w:szCs w:val="18"/>
              </w:rPr>
            </w:pPr>
            <w:r>
              <w:rPr>
                <w:rFonts w:ascii="Arial" w:hAnsi="Arial" w:cs="Arial"/>
                <w:sz w:val="18"/>
                <w:szCs w:val="18"/>
              </w:rPr>
              <w:t>5pm – 7pm</w:t>
            </w:r>
          </w:p>
          <w:p w14:paraId="3CE1CEDC" w14:textId="0C7AF9BB" w:rsidR="00B20FB1" w:rsidRPr="005566BB" w:rsidRDefault="00B20FB1" w:rsidP="00F127E2">
            <w:pPr>
              <w:jc w:val="center"/>
              <w:rPr>
                <w:rFonts w:ascii="Arial" w:hAnsi="Arial" w:cs="Arial"/>
                <w:sz w:val="18"/>
                <w:szCs w:val="18"/>
              </w:rPr>
            </w:pPr>
          </w:p>
        </w:tc>
        <w:tc>
          <w:tcPr>
            <w:tcW w:w="1935" w:type="dxa"/>
            <w:vAlign w:val="bottom"/>
          </w:tcPr>
          <w:p w14:paraId="69A69C08" w14:textId="4FE78A40" w:rsidR="00B20FB1" w:rsidRDefault="00B20FB1" w:rsidP="00F127E2">
            <w:pPr>
              <w:jc w:val="center"/>
              <w:rPr>
                <w:rFonts w:ascii="Arial" w:hAnsi="Arial" w:cs="Arial"/>
                <w:sz w:val="18"/>
                <w:szCs w:val="18"/>
              </w:rPr>
            </w:pPr>
            <w:r>
              <w:rPr>
                <w:rFonts w:ascii="Arial" w:hAnsi="Arial" w:cs="Arial"/>
                <w:sz w:val="18"/>
                <w:szCs w:val="18"/>
              </w:rPr>
              <w:t>Saturday (2</w:t>
            </w:r>
            <w:r w:rsidR="00413BFA">
              <w:rPr>
                <w:rFonts w:ascii="Arial" w:hAnsi="Arial" w:cs="Arial"/>
                <w:sz w:val="18"/>
                <w:szCs w:val="18"/>
              </w:rPr>
              <w:t>3</w:t>
            </w:r>
            <w:r>
              <w:rPr>
                <w:rFonts w:ascii="Arial" w:hAnsi="Arial" w:cs="Arial"/>
                <w:sz w:val="18"/>
                <w:szCs w:val="18"/>
              </w:rPr>
              <w:t>/10)</w:t>
            </w:r>
          </w:p>
          <w:p w14:paraId="37BCD239" w14:textId="77777777" w:rsidR="00B20FB1" w:rsidRDefault="00B20FB1" w:rsidP="00F127E2">
            <w:pPr>
              <w:jc w:val="center"/>
              <w:rPr>
                <w:rFonts w:ascii="Arial" w:hAnsi="Arial" w:cs="Arial"/>
                <w:sz w:val="18"/>
                <w:szCs w:val="18"/>
              </w:rPr>
            </w:pPr>
            <w:r>
              <w:rPr>
                <w:rFonts w:ascii="Arial" w:hAnsi="Arial" w:cs="Arial"/>
                <w:sz w:val="18"/>
                <w:szCs w:val="18"/>
              </w:rPr>
              <w:t>10am to 12pm</w:t>
            </w:r>
          </w:p>
          <w:p w14:paraId="7AAEC719" w14:textId="1489EAD1" w:rsidR="00B20FB1" w:rsidRPr="005566BB" w:rsidRDefault="00B20FB1" w:rsidP="00F127E2">
            <w:pPr>
              <w:jc w:val="center"/>
              <w:rPr>
                <w:rFonts w:ascii="Arial" w:hAnsi="Arial" w:cs="Arial"/>
                <w:sz w:val="18"/>
                <w:szCs w:val="18"/>
              </w:rPr>
            </w:pPr>
          </w:p>
        </w:tc>
        <w:tc>
          <w:tcPr>
            <w:tcW w:w="1935" w:type="dxa"/>
            <w:vAlign w:val="bottom"/>
          </w:tcPr>
          <w:p w14:paraId="0CA92B28" w14:textId="5E0651B1"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24</w:t>
            </w:r>
            <w:r>
              <w:rPr>
                <w:rFonts w:ascii="Arial" w:hAnsi="Arial" w:cs="Arial"/>
                <w:sz w:val="18"/>
                <w:szCs w:val="18"/>
              </w:rPr>
              <w:t>/10)</w:t>
            </w:r>
          </w:p>
          <w:p w14:paraId="50E958A6" w14:textId="77777777" w:rsidR="00B20FB1" w:rsidRDefault="00B20FB1" w:rsidP="00F127E2">
            <w:pPr>
              <w:jc w:val="center"/>
              <w:rPr>
                <w:rFonts w:ascii="Arial" w:hAnsi="Arial" w:cs="Arial"/>
                <w:sz w:val="18"/>
                <w:szCs w:val="18"/>
              </w:rPr>
            </w:pPr>
            <w:r>
              <w:rPr>
                <w:rFonts w:ascii="Arial" w:hAnsi="Arial" w:cs="Arial"/>
                <w:sz w:val="18"/>
                <w:szCs w:val="18"/>
              </w:rPr>
              <w:t>3pm to 5pm</w:t>
            </w:r>
          </w:p>
          <w:p w14:paraId="3F5C3EE8" w14:textId="3C31C49C" w:rsidR="00B20FB1" w:rsidRPr="005566BB" w:rsidRDefault="00B20FB1" w:rsidP="00F127E2">
            <w:pPr>
              <w:jc w:val="center"/>
              <w:rPr>
                <w:rFonts w:ascii="Arial" w:hAnsi="Arial" w:cs="Arial"/>
                <w:sz w:val="18"/>
                <w:szCs w:val="18"/>
              </w:rPr>
            </w:pPr>
          </w:p>
        </w:tc>
      </w:tr>
      <w:tr w:rsidR="00B20FB1" w:rsidRPr="001A2E24" w14:paraId="2CCD711F" w14:textId="054725DD" w:rsidTr="00B20FB1">
        <w:tc>
          <w:tcPr>
            <w:tcW w:w="913" w:type="dxa"/>
          </w:tcPr>
          <w:p w14:paraId="690D173A"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8</w:t>
            </w:r>
          </w:p>
        </w:tc>
        <w:tc>
          <w:tcPr>
            <w:tcW w:w="5112" w:type="dxa"/>
            <w:vAlign w:val="bottom"/>
          </w:tcPr>
          <w:p w14:paraId="37BA48EF" w14:textId="77777777" w:rsidR="00B20FB1" w:rsidRDefault="00B20FB1" w:rsidP="00F127E2">
            <w:pPr>
              <w:rPr>
                <w:rFonts w:ascii="Arial" w:hAnsi="Arial" w:cs="Arial"/>
                <w:sz w:val="18"/>
                <w:szCs w:val="18"/>
              </w:rPr>
            </w:pPr>
            <w:r>
              <w:rPr>
                <w:rFonts w:ascii="Arial" w:hAnsi="Arial" w:cs="Arial"/>
                <w:sz w:val="18"/>
                <w:szCs w:val="18"/>
              </w:rPr>
              <w:t>Personal Issue – Comprehension discussion and Practice – Exam-oriented Approach</w:t>
            </w:r>
          </w:p>
          <w:p w14:paraId="172796E8" w14:textId="225F2926" w:rsidR="00B20FB1" w:rsidRPr="005566BB" w:rsidRDefault="00B20FB1" w:rsidP="00F127E2">
            <w:pPr>
              <w:rPr>
                <w:rFonts w:ascii="Arial" w:hAnsi="Arial" w:cs="Arial"/>
                <w:sz w:val="18"/>
                <w:szCs w:val="18"/>
              </w:rPr>
            </w:pPr>
          </w:p>
        </w:tc>
        <w:tc>
          <w:tcPr>
            <w:tcW w:w="1935" w:type="dxa"/>
            <w:vAlign w:val="bottom"/>
          </w:tcPr>
          <w:p w14:paraId="180EA7E7" w14:textId="3C6D5608"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2</w:t>
            </w:r>
            <w:r>
              <w:rPr>
                <w:rFonts w:ascii="Arial" w:hAnsi="Arial" w:cs="Arial"/>
                <w:sz w:val="18"/>
                <w:szCs w:val="18"/>
              </w:rPr>
              <w:t>2</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054C0670" w14:textId="77777777" w:rsidR="00B20FB1" w:rsidRDefault="00B20FB1" w:rsidP="00F127E2">
            <w:pPr>
              <w:jc w:val="center"/>
              <w:rPr>
                <w:rFonts w:ascii="Arial" w:hAnsi="Arial" w:cs="Arial"/>
                <w:sz w:val="18"/>
                <w:szCs w:val="18"/>
              </w:rPr>
            </w:pPr>
            <w:r>
              <w:rPr>
                <w:rFonts w:ascii="Arial" w:hAnsi="Arial" w:cs="Arial"/>
                <w:sz w:val="18"/>
                <w:szCs w:val="18"/>
              </w:rPr>
              <w:t>8pm to 10pm</w:t>
            </w:r>
          </w:p>
          <w:p w14:paraId="5C93BABA" w14:textId="4E7FEEC9" w:rsidR="00B20FB1" w:rsidRPr="005566BB" w:rsidRDefault="00B20FB1" w:rsidP="00F127E2">
            <w:pPr>
              <w:jc w:val="center"/>
              <w:rPr>
                <w:rFonts w:ascii="Arial" w:hAnsi="Arial" w:cs="Arial"/>
                <w:sz w:val="18"/>
                <w:szCs w:val="18"/>
              </w:rPr>
            </w:pPr>
          </w:p>
        </w:tc>
        <w:tc>
          <w:tcPr>
            <w:tcW w:w="1935" w:type="dxa"/>
            <w:vAlign w:val="bottom"/>
          </w:tcPr>
          <w:p w14:paraId="61D99D16" w14:textId="00AF9112" w:rsidR="00B20FB1" w:rsidRDefault="00B20FB1" w:rsidP="00F127E2">
            <w:pPr>
              <w:jc w:val="center"/>
              <w:rPr>
                <w:rFonts w:ascii="Arial" w:hAnsi="Arial" w:cs="Arial"/>
                <w:sz w:val="18"/>
                <w:szCs w:val="18"/>
              </w:rPr>
            </w:pPr>
            <w:r>
              <w:rPr>
                <w:rFonts w:ascii="Arial" w:hAnsi="Arial" w:cs="Arial"/>
                <w:sz w:val="18"/>
                <w:szCs w:val="18"/>
              </w:rPr>
              <w:t>Saturday (2</w:t>
            </w:r>
            <w:r w:rsidR="00413BFA">
              <w:rPr>
                <w:rFonts w:ascii="Arial" w:hAnsi="Arial" w:cs="Arial"/>
                <w:sz w:val="18"/>
                <w:szCs w:val="18"/>
              </w:rPr>
              <w:t>3</w:t>
            </w:r>
            <w:r>
              <w:rPr>
                <w:rFonts w:ascii="Arial" w:hAnsi="Arial" w:cs="Arial"/>
                <w:sz w:val="18"/>
                <w:szCs w:val="18"/>
              </w:rPr>
              <w:t>/10)</w:t>
            </w:r>
          </w:p>
          <w:p w14:paraId="746C40A9" w14:textId="77777777" w:rsidR="00B20FB1" w:rsidRDefault="00B20FB1" w:rsidP="00F127E2">
            <w:pPr>
              <w:jc w:val="center"/>
              <w:rPr>
                <w:rFonts w:ascii="Arial" w:hAnsi="Arial" w:cs="Arial"/>
                <w:sz w:val="18"/>
                <w:szCs w:val="18"/>
              </w:rPr>
            </w:pPr>
            <w:r>
              <w:rPr>
                <w:rFonts w:ascii="Arial" w:hAnsi="Arial" w:cs="Arial"/>
                <w:sz w:val="18"/>
                <w:szCs w:val="18"/>
              </w:rPr>
              <w:t>1pm to 3pm</w:t>
            </w:r>
          </w:p>
          <w:p w14:paraId="0F025AE6" w14:textId="77F99445" w:rsidR="00B20FB1" w:rsidRPr="005566BB" w:rsidRDefault="00B20FB1" w:rsidP="00F127E2">
            <w:pPr>
              <w:jc w:val="center"/>
              <w:rPr>
                <w:rFonts w:ascii="Arial" w:hAnsi="Arial" w:cs="Arial"/>
                <w:sz w:val="18"/>
                <w:szCs w:val="18"/>
              </w:rPr>
            </w:pPr>
            <w:r>
              <w:rPr>
                <w:rFonts w:ascii="Arial" w:hAnsi="Arial" w:cs="Arial"/>
                <w:sz w:val="18"/>
                <w:szCs w:val="18"/>
              </w:rPr>
              <w:t xml:space="preserve"> </w:t>
            </w:r>
          </w:p>
        </w:tc>
        <w:tc>
          <w:tcPr>
            <w:tcW w:w="1935" w:type="dxa"/>
            <w:vAlign w:val="bottom"/>
          </w:tcPr>
          <w:p w14:paraId="22FABE36" w14:textId="3DB020C0" w:rsidR="00B20FB1" w:rsidRDefault="00B20FB1" w:rsidP="00F127E2">
            <w:pPr>
              <w:jc w:val="center"/>
              <w:rPr>
                <w:rFonts w:ascii="Arial" w:hAnsi="Arial" w:cs="Arial"/>
                <w:sz w:val="18"/>
                <w:szCs w:val="18"/>
              </w:rPr>
            </w:pPr>
            <w:r>
              <w:rPr>
                <w:rFonts w:ascii="Arial" w:hAnsi="Arial" w:cs="Arial"/>
                <w:sz w:val="18"/>
                <w:szCs w:val="18"/>
              </w:rPr>
              <w:t>Sunday (</w:t>
            </w:r>
            <w:r w:rsidR="00413BFA">
              <w:rPr>
                <w:rFonts w:ascii="Arial" w:hAnsi="Arial" w:cs="Arial"/>
                <w:sz w:val="18"/>
                <w:szCs w:val="18"/>
              </w:rPr>
              <w:t>24</w:t>
            </w:r>
            <w:r>
              <w:rPr>
                <w:rFonts w:ascii="Arial" w:hAnsi="Arial" w:cs="Arial"/>
                <w:sz w:val="18"/>
                <w:szCs w:val="18"/>
              </w:rPr>
              <w:t>/10)</w:t>
            </w:r>
          </w:p>
          <w:p w14:paraId="085FD24C" w14:textId="77777777" w:rsidR="00B20FB1" w:rsidRDefault="00B20FB1" w:rsidP="00F127E2">
            <w:pPr>
              <w:jc w:val="center"/>
              <w:rPr>
                <w:rFonts w:ascii="Arial" w:hAnsi="Arial" w:cs="Arial"/>
                <w:sz w:val="18"/>
                <w:szCs w:val="18"/>
              </w:rPr>
            </w:pPr>
            <w:r>
              <w:rPr>
                <w:rFonts w:ascii="Arial" w:hAnsi="Arial" w:cs="Arial"/>
                <w:sz w:val="18"/>
                <w:szCs w:val="18"/>
              </w:rPr>
              <w:t>6pm to 8pm</w:t>
            </w:r>
          </w:p>
          <w:p w14:paraId="29DFAAEC" w14:textId="08E6F559" w:rsidR="00B20FB1" w:rsidRPr="005566BB" w:rsidRDefault="00B20FB1" w:rsidP="00F127E2">
            <w:pPr>
              <w:jc w:val="center"/>
              <w:rPr>
                <w:rFonts w:ascii="Arial" w:hAnsi="Arial" w:cs="Arial"/>
                <w:sz w:val="18"/>
                <w:szCs w:val="18"/>
              </w:rPr>
            </w:pPr>
          </w:p>
        </w:tc>
      </w:tr>
      <w:tr w:rsidR="00B20FB1" w:rsidRPr="001A2E24" w14:paraId="5A61440C" w14:textId="0B5BA309" w:rsidTr="00B20FB1">
        <w:trPr>
          <w:trHeight w:val="215"/>
        </w:trPr>
        <w:tc>
          <w:tcPr>
            <w:tcW w:w="913" w:type="dxa"/>
          </w:tcPr>
          <w:p w14:paraId="426103B8"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9</w:t>
            </w:r>
          </w:p>
          <w:p w14:paraId="0AE494B0" w14:textId="419D15FB" w:rsidR="00B20FB1" w:rsidRPr="005566BB" w:rsidRDefault="00B20FB1" w:rsidP="00F127E2">
            <w:pPr>
              <w:jc w:val="center"/>
              <w:rPr>
                <w:rFonts w:ascii="Arial" w:hAnsi="Arial" w:cs="Arial"/>
                <w:sz w:val="18"/>
                <w:szCs w:val="18"/>
              </w:rPr>
            </w:pPr>
          </w:p>
        </w:tc>
        <w:tc>
          <w:tcPr>
            <w:tcW w:w="5112" w:type="dxa"/>
            <w:shd w:val="clear" w:color="auto" w:fill="D5DCE4" w:themeFill="text2" w:themeFillTint="33"/>
            <w:vAlign w:val="bottom"/>
          </w:tcPr>
          <w:p w14:paraId="0DB2E09A" w14:textId="6F682D29" w:rsidR="00B20FB1" w:rsidRDefault="00B20FB1" w:rsidP="00F127E2">
            <w:pPr>
              <w:rPr>
                <w:rFonts w:ascii="Arial" w:hAnsi="Arial" w:cs="Arial"/>
                <w:sz w:val="18"/>
                <w:szCs w:val="18"/>
              </w:rPr>
            </w:pPr>
            <w:r>
              <w:rPr>
                <w:rFonts w:ascii="Arial" w:hAnsi="Arial" w:cs="Arial"/>
                <w:sz w:val="18"/>
                <w:szCs w:val="18"/>
              </w:rPr>
              <w:t>Thematic Discussion – Content Development, Essay Discussion and Final Review</w:t>
            </w:r>
          </w:p>
          <w:p w14:paraId="7E28DCCE" w14:textId="04DC2CE4" w:rsidR="00B20FB1" w:rsidRPr="005566BB" w:rsidRDefault="00B20FB1" w:rsidP="00F127E2">
            <w:pPr>
              <w:rPr>
                <w:rFonts w:ascii="Arial" w:hAnsi="Arial" w:cs="Arial"/>
                <w:sz w:val="18"/>
                <w:szCs w:val="18"/>
              </w:rPr>
            </w:pPr>
          </w:p>
        </w:tc>
        <w:tc>
          <w:tcPr>
            <w:tcW w:w="1935" w:type="dxa"/>
            <w:vAlign w:val="bottom"/>
          </w:tcPr>
          <w:p w14:paraId="65C39063" w14:textId="63B2E981"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2</w:t>
            </w:r>
            <w:r>
              <w:rPr>
                <w:rFonts w:ascii="Arial" w:hAnsi="Arial" w:cs="Arial"/>
                <w:sz w:val="18"/>
                <w:szCs w:val="18"/>
              </w:rPr>
              <w:t>9</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1A870101" w14:textId="77777777" w:rsidR="00B20FB1" w:rsidRDefault="00B20FB1" w:rsidP="00F127E2">
            <w:pPr>
              <w:jc w:val="center"/>
              <w:rPr>
                <w:rFonts w:ascii="Arial" w:hAnsi="Arial" w:cs="Arial"/>
                <w:sz w:val="18"/>
                <w:szCs w:val="18"/>
              </w:rPr>
            </w:pPr>
            <w:r>
              <w:rPr>
                <w:rFonts w:ascii="Arial" w:hAnsi="Arial" w:cs="Arial"/>
                <w:sz w:val="18"/>
                <w:szCs w:val="18"/>
              </w:rPr>
              <w:t>5pm – 7pm</w:t>
            </w:r>
          </w:p>
          <w:p w14:paraId="00ABC5DF" w14:textId="04EC5B21" w:rsidR="00B20FB1" w:rsidRPr="005566BB" w:rsidRDefault="00B20FB1" w:rsidP="00F127E2">
            <w:pPr>
              <w:jc w:val="center"/>
              <w:rPr>
                <w:rFonts w:ascii="Arial" w:hAnsi="Arial" w:cs="Arial"/>
                <w:sz w:val="18"/>
                <w:szCs w:val="18"/>
              </w:rPr>
            </w:pPr>
          </w:p>
        </w:tc>
        <w:tc>
          <w:tcPr>
            <w:tcW w:w="1935" w:type="dxa"/>
            <w:vAlign w:val="bottom"/>
          </w:tcPr>
          <w:p w14:paraId="71B0A002" w14:textId="7B6DA909"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30</w:t>
            </w:r>
            <w:r>
              <w:rPr>
                <w:rFonts w:ascii="Arial" w:hAnsi="Arial" w:cs="Arial"/>
                <w:sz w:val="18"/>
                <w:szCs w:val="18"/>
              </w:rPr>
              <w:t>/10)</w:t>
            </w:r>
          </w:p>
          <w:p w14:paraId="1FF75AF3" w14:textId="77777777" w:rsidR="00B20FB1" w:rsidRDefault="00B20FB1" w:rsidP="00F127E2">
            <w:pPr>
              <w:jc w:val="center"/>
              <w:rPr>
                <w:rFonts w:ascii="Arial" w:hAnsi="Arial" w:cs="Arial"/>
                <w:sz w:val="18"/>
                <w:szCs w:val="18"/>
              </w:rPr>
            </w:pPr>
            <w:r>
              <w:rPr>
                <w:rFonts w:ascii="Arial" w:hAnsi="Arial" w:cs="Arial"/>
                <w:sz w:val="18"/>
                <w:szCs w:val="18"/>
              </w:rPr>
              <w:t>10am to 12pm</w:t>
            </w:r>
          </w:p>
          <w:p w14:paraId="779D9BE5" w14:textId="16F79A09" w:rsidR="00B20FB1" w:rsidRPr="005566BB" w:rsidRDefault="00B20FB1" w:rsidP="00F127E2">
            <w:pPr>
              <w:jc w:val="center"/>
              <w:rPr>
                <w:rFonts w:ascii="Arial" w:hAnsi="Arial" w:cs="Arial"/>
                <w:sz w:val="18"/>
                <w:szCs w:val="18"/>
              </w:rPr>
            </w:pPr>
          </w:p>
        </w:tc>
        <w:tc>
          <w:tcPr>
            <w:tcW w:w="1935" w:type="dxa"/>
            <w:vAlign w:val="bottom"/>
          </w:tcPr>
          <w:p w14:paraId="6CFAD08F" w14:textId="6987D1B2" w:rsidR="00B20FB1" w:rsidRDefault="00413BFA" w:rsidP="00F127E2">
            <w:pPr>
              <w:jc w:val="center"/>
              <w:rPr>
                <w:rFonts w:ascii="Arial" w:hAnsi="Arial" w:cs="Arial"/>
                <w:sz w:val="18"/>
                <w:szCs w:val="18"/>
              </w:rPr>
            </w:pPr>
            <w:r>
              <w:rPr>
                <w:rFonts w:ascii="Arial" w:hAnsi="Arial" w:cs="Arial"/>
                <w:sz w:val="18"/>
                <w:szCs w:val="18"/>
              </w:rPr>
              <w:t>Wednes</w:t>
            </w:r>
            <w:r w:rsidR="00B20FB1">
              <w:rPr>
                <w:rFonts w:ascii="Arial" w:hAnsi="Arial" w:cs="Arial"/>
                <w:sz w:val="18"/>
                <w:szCs w:val="18"/>
              </w:rPr>
              <w:t>day (</w:t>
            </w:r>
            <w:r>
              <w:rPr>
                <w:rFonts w:ascii="Arial" w:hAnsi="Arial" w:cs="Arial"/>
                <w:sz w:val="18"/>
                <w:szCs w:val="18"/>
              </w:rPr>
              <w:t>27</w:t>
            </w:r>
            <w:r w:rsidR="00B20FB1">
              <w:rPr>
                <w:rFonts w:ascii="Arial" w:hAnsi="Arial" w:cs="Arial"/>
                <w:sz w:val="18"/>
                <w:szCs w:val="18"/>
              </w:rPr>
              <w:t>10)</w:t>
            </w:r>
          </w:p>
          <w:p w14:paraId="6D1FECC4" w14:textId="77777777" w:rsidR="00B20FB1" w:rsidRDefault="00B20FB1" w:rsidP="00F127E2">
            <w:pPr>
              <w:jc w:val="center"/>
              <w:rPr>
                <w:rFonts w:ascii="Arial" w:hAnsi="Arial" w:cs="Arial"/>
                <w:sz w:val="18"/>
                <w:szCs w:val="18"/>
              </w:rPr>
            </w:pPr>
            <w:r>
              <w:rPr>
                <w:rFonts w:ascii="Arial" w:hAnsi="Arial" w:cs="Arial"/>
                <w:sz w:val="18"/>
                <w:szCs w:val="18"/>
              </w:rPr>
              <w:t>3pm to 5pm</w:t>
            </w:r>
          </w:p>
          <w:p w14:paraId="271E8F04" w14:textId="446A05EA" w:rsidR="00B20FB1" w:rsidRPr="005566BB" w:rsidRDefault="00B20FB1" w:rsidP="00F127E2">
            <w:pPr>
              <w:jc w:val="center"/>
              <w:rPr>
                <w:rFonts w:ascii="Arial" w:hAnsi="Arial" w:cs="Arial"/>
                <w:sz w:val="18"/>
                <w:szCs w:val="18"/>
              </w:rPr>
            </w:pPr>
          </w:p>
        </w:tc>
      </w:tr>
      <w:tr w:rsidR="00B20FB1" w:rsidRPr="001A2E24" w14:paraId="4AEBE721" w14:textId="3649F18F" w:rsidTr="00B20FB1">
        <w:tc>
          <w:tcPr>
            <w:tcW w:w="913" w:type="dxa"/>
          </w:tcPr>
          <w:p w14:paraId="2C45E67F" w14:textId="77777777" w:rsidR="00B20FB1" w:rsidRPr="005566BB" w:rsidRDefault="00B20FB1" w:rsidP="00F127E2">
            <w:pPr>
              <w:jc w:val="center"/>
              <w:rPr>
                <w:rFonts w:ascii="Arial" w:hAnsi="Arial" w:cs="Arial"/>
                <w:sz w:val="18"/>
                <w:szCs w:val="18"/>
              </w:rPr>
            </w:pPr>
            <w:r w:rsidRPr="005566BB">
              <w:rPr>
                <w:rFonts w:ascii="Arial" w:hAnsi="Arial" w:cs="Arial"/>
                <w:sz w:val="18"/>
                <w:szCs w:val="18"/>
              </w:rPr>
              <w:t>10</w:t>
            </w:r>
          </w:p>
          <w:p w14:paraId="535EEEFB" w14:textId="1B0BBC5C" w:rsidR="00B20FB1" w:rsidRPr="005566BB" w:rsidRDefault="00B20FB1" w:rsidP="00F127E2">
            <w:pPr>
              <w:jc w:val="center"/>
              <w:rPr>
                <w:rFonts w:ascii="Arial" w:hAnsi="Arial" w:cs="Arial"/>
                <w:sz w:val="18"/>
                <w:szCs w:val="18"/>
              </w:rPr>
            </w:pPr>
          </w:p>
        </w:tc>
        <w:tc>
          <w:tcPr>
            <w:tcW w:w="5112" w:type="dxa"/>
            <w:vAlign w:val="bottom"/>
          </w:tcPr>
          <w:p w14:paraId="22467AA7" w14:textId="03DFCAD6" w:rsidR="00B20FB1" w:rsidRDefault="00B20FB1" w:rsidP="00F127E2">
            <w:pPr>
              <w:rPr>
                <w:rFonts w:ascii="Arial" w:hAnsi="Arial" w:cs="Arial"/>
                <w:sz w:val="18"/>
                <w:szCs w:val="18"/>
              </w:rPr>
            </w:pPr>
            <w:r>
              <w:rPr>
                <w:rFonts w:ascii="Arial" w:hAnsi="Arial" w:cs="Arial"/>
                <w:sz w:val="18"/>
                <w:szCs w:val="18"/>
              </w:rPr>
              <w:t xml:space="preserve">Thematic </w:t>
            </w:r>
            <w:proofErr w:type="gramStart"/>
            <w:r>
              <w:rPr>
                <w:rFonts w:ascii="Arial" w:hAnsi="Arial" w:cs="Arial"/>
                <w:sz w:val="18"/>
                <w:szCs w:val="18"/>
              </w:rPr>
              <w:t>Discussion  –</w:t>
            </w:r>
            <w:proofErr w:type="gramEnd"/>
            <w:r>
              <w:rPr>
                <w:rFonts w:ascii="Arial" w:hAnsi="Arial" w:cs="Arial"/>
                <w:sz w:val="18"/>
                <w:szCs w:val="18"/>
              </w:rPr>
              <w:t xml:space="preserve"> Comprehension Practice and Discussion, Final Review</w:t>
            </w:r>
          </w:p>
          <w:p w14:paraId="7C0304B2" w14:textId="1C5C76CE" w:rsidR="00B20FB1" w:rsidRPr="005566BB" w:rsidRDefault="00B20FB1" w:rsidP="00F127E2">
            <w:pPr>
              <w:rPr>
                <w:rFonts w:ascii="Arial" w:hAnsi="Arial" w:cs="Arial"/>
                <w:sz w:val="18"/>
                <w:szCs w:val="18"/>
              </w:rPr>
            </w:pPr>
          </w:p>
        </w:tc>
        <w:tc>
          <w:tcPr>
            <w:tcW w:w="1935" w:type="dxa"/>
            <w:vAlign w:val="bottom"/>
          </w:tcPr>
          <w:p w14:paraId="483E5170" w14:textId="5FD60BC8" w:rsidR="00B20FB1" w:rsidRDefault="005E3942" w:rsidP="00F127E2">
            <w:pPr>
              <w:jc w:val="center"/>
              <w:rPr>
                <w:rFonts w:ascii="Arial" w:hAnsi="Arial" w:cs="Arial"/>
                <w:sz w:val="18"/>
                <w:szCs w:val="18"/>
              </w:rPr>
            </w:pPr>
            <w:r>
              <w:rPr>
                <w:rFonts w:ascii="Arial" w:hAnsi="Arial" w:cs="Arial"/>
                <w:sz w:val="18"/>
                <w:szCs w:val="18"/>
              </w:rPr>
              <w:t>Fri</w:t>
            </w:r>
            <w:r w:rsidR="00B20FB1">
              <w:rPr>
                <w:rFonts w:ascii="Arial" w:hAnsi="Arial" w:cs="Arial"/>
                <w:sz w:val="18"/>
                <w:szCs w:val="18"/>
              </w:rPr>
              <w:t>day (</w:t>
            </w:r>
            <w:r w:rsidR="00413BFA">
              <w:rPr>
                <w:rFonts w:ascii="Arial" w:hAnsi="Arial" w:cs="Arial"/>
                <w:sz w:val="18"/>
                <w:szCs w:val="18"/>
              </w:rPr>
              <w:t>2</w:t>
            </w:r>
            <w:r>
              <w:rPr>
                <w:rFonts w:ascii="Arial" w:hAnsi="Arial" w:cs="Arial"/>
                <w:sz w:val="18"/>
                <w:szCs w:val="18"/>
              </w:rPr>
              <w:t>9</w:t>
            </w:r>
            <w:r w:rsidR="00B20FB1">
              <w:rPr>
                <w:rFonts w:ascii="Arial" w:hAnsi="Arial" w:cs="Arial"/>
                <w:sz w:val="18"/>
                <w:szCs w:val="18"/>
              </w:rPr>
              <w:t>/</w:t>
            </w:r>
            <w:r w:rsidR="00413BFA">
              <w:rPr>
                <w:rFonts w:ascii="Arial" w:hAnsi="Arial" w:cs="Arial"/>
                <w:sz w:val="18"/>
                <w:szCs w:val="18"/>
              </w:rPr>
              <w:t>10</w:t>
            </w:r>
            <w:r w:rsidR="00B20FB1">
              <w:rPr>
                <w:rFonts w:ascii="Arial" w:hAnsi="Arial" w:cs="Arial"/>
                <w:sz w:val="18"/>
                <w:szCs w:val="18"/>
              </w:rPr>
              <w:t>)</w:t>
            </w:r>
          </w:p>
          <w:p w14:paraId="19C719DF" w14:textId="77777777" w:rsidR="00B20FB1" w:rsidRDefault="00B20FB1" w:rsidP="00F127E2">
            <w:pPr>
              <w:jc w:val="center"/>
              <w:rPr>
                <w:rFonts w:ascii="Arial" w:hAnsi="Arial" w:cs="Arial"/>
                <w:sz w:val="18"/>
                <w:szCs w:val="18"/>
              </w:rPr>
            </w:pPr>
            <w:r>
              <w:rPr>
                <w:rFonts w:ascii="Arial" w:hAnsi="Arial" w:cs="Arial"/>
                <w:sz w:val="18"/>
                <w:szCs w:val="18"/>
              </w:rPr>
              <w:t>8pm to 10pm</w:t>
            </w:r>
          </w:p>
          <w:p w14:paraId="1AD827FD" w14:textId="4F079F14" w:rsidR="00B20FB1" w:rsidRPr="005566BB" w:rsidRDefault="00B20FB1" w:rsidP="00F127E2">
            <w:pPr>
              <w:jc w:val="center"/>
              <w:rPr>
                <w:rFonts w:ascii="Arial" w:hAnsi="Arial" w:cs="Arial"/>
                <w:sz w:val="18"/>
                <w:szCs w:val="18"/>
              </w:rPr>
            </w:pPr>
          </w:p>
        </w:tc>
        <w:tc>
          <w:tcPr>
            <w:tcW w:w="1935" w:type="dxa"/>
            <w:vAlign w:val="bottom"/>
          </w:tcPr>
          <w:p w14:paraId="6F68D73E" w14:textId="5344ED12" w:rsidR="00B20FB1" w:rsidRDefault="00B20FB1" w:rsidP="00F127E2">
            <w:pPr>
              <w:jc w:val="center"/>
              <w:rPr>
                <w:rFonts w:ascii="Arial" w:hAnsi="Arial" w:cs="Arial"/>
                <w:sz w:val="18"/>
                <w:szCs w:val="18"/>
              </w:rPr>
            </w:pPr>
            <w:r>
              <w:rPr>
                <w:rFonts w:ascii="Arial" w:hAnsi="Arial" w:cs="Arial"/>
                <w:sz w:val="18"/>
                <w:szCs w:val="18"/>
              </w:rPr>
              <w:t>Saturday (</w:t>
            </w:r>
            <w:r w:rsidR="00413BFA">
              <w:rPr>
                <w:rFonts w:ascii="Arial" w:hAnsi="Arial" w:cs="Arial"/>
                <w:sz w:val="18"/>
                <w:szCs w:val="18"/>
              </w:rPr>
              <w:t>310</w:t>
            </w:r>
            <w:r>
              <w:rPr>
                <w:rFonts w:ascii="Arial" w:hAnsi="Arial" w:cs="Arial"/>
                <w:sz w:val="18"/>
                <w:szCs w:val="18"/>
              </w:rPr>
              <w:t>/10)</w:t>
            </w:r>
          </w:p>
          <w:p w14:paraId="241663DB" w14:textId="77777777" w:rsidR="00B20FB1" w:rsidRDefault="00B20FB1" w:rsidP="00F127E2">
            <w:pPr>
              <w:jc w:val="center"/>
              <w:rPr>
                <w:rFonts w:ascii="Arial" w:hAnsi="Arial" w:cs="Arial"/>
                <w:sz w:val="18"/>
                <w:szCs w:val="18"/>
              </w:rPr>
            </w:pPr>
            <w:r>
              <w:rPr>
                <w:rFonts w:ascii="Arial" w:hAnsi="Arial" w:cs="Arial"/>
                <w:sz w:val="18"/>
                <w:szCs w:val="18"/>
              </w:rPr>
              <w:t>1pm to 3pm</w:t>
            </w:r>
          </w:p>
          <w:p w14:paraId="4F9750C7" w14:textId="0A0185A1" w:rsidR="00B20FB1" w:rsidRPr="005566BB" w:rsidRDefault="00B20FB1" w:rsidP="00F127E2">
            <w:pPr>
              <w:jc w:val="center"/>
              <w:rPr>
                <w:rFonts w:ascii="Arial" w:hAnsi="Arial" w:cs="Arial"/>
                <w:sz w:val="18"/>
                <w:szCs w:val="18"/>
              </w:rPr>
            </w:pPr>
            <w:r>
              <w:rPr>
                <w:rFonts w:ascii="Arial" w:hAnsi="Arial" w:cs="Arial"/>
                <w:sz w:val="18"/>
                <w:szCs w:val="18"/>
              </w:rPr>
              <w:t xml:space="preserve"> </w:t>
            </w:r>
          </w:p>
        </w:tc>
        <w:tc>
          <w:tcPr>
            <w:tcW w:w="1935" w:type="dxa"/>
            <w:vAlign w:val="bottom"/>
          </w:tcPr>
          <w:p w14:paraId="7CCB0DEA" w14:textId="61870755" w:rsidR="00B20FB1" w:rsidRDefault="00413BFA" w:rsidP="00F127E2">
            <w:pPr>
              <w:jc w:val="center"/>
              <w:rPr>
                <w:rFonts w:ascii="Arial" w:hAnsi="Arial" w:cs="Arial"/>
                <w:sz w:val="18"/>
                <w:szCs w:val="18"/>
              </w:rPr>
            </w:pPr>
            <w:r>
              <w:rPr>
                <w:rFonts w:ascii="Arial" w:hAnsi="Arial" w:cs="Arial"/>
                <w:sz w:val="18"/>
                <w:szCs w:val="18"/>
              </w:rPr>
              <w:t>Wednesday</w:t>
            </w:r>
            <w:r w:rsidR="00B20FB1">
              <w:rPr>
                <w:rFonts w:ascii="Arial" w:hAnsi="Arial" w:cs="Arial"/>
                <w:sz w:val="18"/>
                <w:szCs w:val="18"/>
              </w:rPr>
              <w:t xml:space="preserve"> (</w:t>
            </w:r>
            <w:r>
              <w:rPr>
                <w:rFonts w:ascii="Arial" w:hAnsi="Arial" w:cs="Arial"/>
                <w:sz w:val="18"/>
                <w:szCs w:val="18"/>
              </w:rPr>
              <w:t>27</w:t>
            </w:r>
            <w:r w:rsidR="00B20FB1">
              <w:rPr>
                <w:rFonts w:ascii="Arial" w:hAnsi="Arial" w:cs="Arial"/>
                <w:sz w:val="18"/>
                <w:szCs w:val="18"/>
              </w:rPr>
              <w:t>/10)</w:t>
            </w:r>
          </w:p>
          <w:p w14:paraId="14E1CDCF" w14:textId="77777777" w:rsidR="00B20FB1" w:rsidRDefault="00B20FB1" w:rsidP="00F127E2">
            <w:pPr>
              <w:jc w:val="center"/>
              <w:rPr>
                <w:rFonts w:ascii="Arial" w:hAnsi="Arial" w:cs="Arial"/>
                <w:sz w:val="18"/>
                <w:szCs w:val="18"/>
              </w:rPr>
            </w:pPr>
            <w:r>
              <w:rPr>
                <w:rFonts w:ascii="Arial" w:hAnsi="Arial" w:cs="Arial"/>
                <w:sz w:val="18"/>
                <w:szCs w:val="18"/>
              </w:rPr>
              <w:t>6pm to 8pm</w:t>
            </w:r>
          </w:p>
          <w:p w14:paraId="41934C88" w14:textId="51377A62" w:rsidR="00B20FB1" w:rsidRPr="005566BB" w:rsidRDefault="00B20FB1" w:rsidP="00F127E2">
            <w:pPr>
              <w:jc w:val="center"/>
              <w:rPr>
                <w:rFonts w:ascii="Arial" w:hAnsi="Arial" w:cs="Arial"/>
                <w:sz w:val="18"/>
                <w:szCs w:val="18"/>
              </w:rPr>
            </w:pPr>
          </w:p>
        </w:tc>
      </w:tr>
    </w:tbl>
    <w:p w14:paraId="67FC8A88" w14:textId="77777777" w:rsidR="004E0A45" w:rsidRDefault="004E0A45" w:rsidP="0037249E">
      <w:pPr>
        <w:shd w:val="clear" w:color="auto" w:fill="FFFFFF"/>
        <w:jc w:val="both"/>
        <w:textAlignment w:val="baseline"/>
        <w:rPr>
          <w:rFonts w:ascii="Arial" w:eastAsia="Times New Roman" w:hAnsi="Arial" w:cs="Arial"/>
          <w:b/>
          <w:bCs/>
          <w:bdr w:val="none" w:sz="0" w:space="0" w:color="auto" w:frame="1"/>
        </w:rPr>
      </w:pPr>
    </w:p>
    <w:p w14:paraId="58032A0E" w14:textId="18B299FD" w:rsidR="006C0D26" w:rsidRDefault="006C0D26">
      <w:pPr>
        <w:spacing w:after="160" w:line="259" w:lineRule="auto"/>
        <w:rPr>
          <w:rFonts w:ascii="Arial" w:eastAsia="Times New Roman" w:hAnsi="Arial" w:cs="Arial"/>
          <w:b/>
          <w:bCs/>
          <w:bdr w:val="none" w:sz="0" w:space="0" w:color="auto" w:frame="1"/>
        </w:rPr>
      </w:pPr>
      <w:r>
        <w:rPr>
          <w:rFonts w:ascii="Arial" w:eastAsia="Times New Roman" w:hAnsi="Arial" w:cs="Arial"/>
          <w:b/>
          <w:bCs/>
          <w:bdr w:val="none" w:sz="0" w:space="0" w:color="auto" w:frame="1"/>
        </w:rPr>
        <w:br w:type="page"/>
      </w:r>
      <w:r w:rsidR="00D654B8">
        <w:rPr>
          <w:rFonts w:ascii="Arial" w:eastAsia="Times New Roman" w:hAnsi="Arial" w:cs="Arial"/>
          <w:b/>
          <w:bCs/>
          <w:bdr w:val="none" w:sz="0" w:space="0" w:color="auto" w:frame="1"/>
        </w:rPr>
        <w:lastRenderedPageBreak/>
        <w:t xml:space="preserve"> </w:t>
      </w:r>
    </w:p>
    <w:p w14:paraId="654E24E1" w14:textId="16CA3AEE" w:rsidR="00B962BC" w:rsidRPr="00711836" w:rsidRDefault="00B962BC" w:rsidP="00B962BC">
      <w:pPr>
        <w:shd w:val="clear" w:color="auto" w:fill="FFFFFF"/>
        <w:textAlignment w:val="baseline"/>
        <w:rPr>
          <w:rFonts w:ascii="Arial" w:eastAsia="Times New Roman" w:hAnsi="Arial" w:cs="Arial"/>
          <w:bdr w:val="none" w:sz="0" w:space="0" w:color="auto" w:frame="1"/>
        </w:rPr>
      </w:pPr>
      <w:r w:rsidRPr="00711836">
        <w:rPr>
          <w:rFonts w:ascii="Arial" w:eastAsia="Times New Roman" w:hAnsi="Arial" w:cs="Arial"/>
          <w:b/>
          <w:bCs/>
          <w:bdr w:val="none" w:sz="0" w:space="0" w:color="auto" w:frame="1"/>
        </w:rPr>
        <w:t xml:space="preserve">What you get from this </w:t>
      </w:r>
      <w:r w:rsidR="00711836" w:rsidRPr="00711836">
        <w:rPr>
          <w:rFonts w:ascii="Arial" w:eastAsia="Times New Roman" w:hAnsi="Arial" w:cs="Arial"/>
          <w:b/>
          <w:bCs/>
          <w:bdr w:val="none" w:sz="0" w:space="0" w:color="auto" w:frame="1"/>
        </w:rPr>
        <w:t xml:space="preserve">GP </w:t>
      </w:r>
      <w:r w:rsidRPr="00711836">
        <w:rPr>
          <w:rFonts w:ascii="Arial" w:eastAsia="Times New Roman" w:hAnsi="Arial" w:cs="Arial"/>
          <w:b/>
          <w:bCs/>
          <w:bdr w:val="none" w:sz="0" w:space="0" w:color="auto" w:frame="1"/>
        </w:rPr>
        <w:t>Final Revision:</w:t>
      </w:r>
      <w:r w:rsidRPr="00711836">
        <w:rPr>
          <w:rFonts w:ascii="Arial" w:eastAsia="Times New Roman" w:hAnsi="Arial" w:cs="Arial"/>
          <w:b/>
          <w:bCs/>
          <w:bdr w:val="none" w:sz="0" w:space="0" w:color="auto" w:frame="1"/>
        </w:rPr>
        <w:br/>
      </w:r>
      <w:r w:rsidRPr="00711836">
        <w:rPr>
          <w:rFonts w:ascii="Arial" w:eastAsia="Times New Roman" w:hAnsi="Arial" w:cs="Arial"/>
          <w:bdr w:val="none" w:sz="0" w:space="0" w:color="auto" w:frame="1"/>
        </w:rPr>
        <w:t>1) Five modal Essay</w:t>
      </w:r>
      <w:r w:rsidR="00F074F9" w:rsidRPr="00711836">
        <w:rPr>
          <w:rFonts w:ascii="Arial" w:eastAsia="Times New Roman" w:hAnsi="Arial" w:cs="Arial"/>
          <w:bdr w:val="none" w:sz="0" w:space="0" w:color="auto" w:frame="1"/>
        </w:rPr>
        <w:t>s</w:t>
      </w:r>
      <w:r w:rsidRPr="00711836">
        <w:rPr>
          <w:rFonts w:ascii="Arial" w:eastAsia="Times New Roman" w:hAnsi="Arial" w:cs="Arial"/>
          <w:bdr w:val="none" w:sz="0" w:space="0" w:color="auto" w:frame="1"/>
        </w:rPr>
        <w:t xml:space="preserve"> with references</w:t>
      </w:r>
      <w:r w:rsidR="00F074F9" w:rsidRPr="00711836">
        <w:rPr>
          <w:rFonts w:ascii="Arial" w:eastAsia="Times New Roman" w:hAnsi="Arial" w:cs="Arial"/>
          <w:bdr w:val="none" w:sz="0" w:space="0" w:color="auto" w:frame="1"/>
        </w:rPr>
        <w:t xml:space="preserve"> to writing techniques and examples</w:t>
      </w:r>
      <w:r w:rsidR="00D654B8">
        <w:rPr>
          <w:rFonts w:ascii="Arial" w:eastAsia="Times New Roman" w:hAnsi="Arial" w:cs="Arial"/>
          <w:bdr w:val="none" w:sz="0" w:space="0" w:color="auto" w:frame="1"/>
        </w:rPr>
        <w:t xml:space="preserve"> for each lesson.</w:t>
      </w:r>
    </w:p>
    <w:p w14:paraId="0160EF73" w14:textId="037F11E5" w:rsidR="00B962BC" w:rsidRPr="00711836" w:rsidRDefault="00B962BC" w:rsidP="00B962BC">
      <w:pPr>
        <w:shd w:val="clear" w:color="auto" w:fill="FFFFFF"/>
        <w:textAlignment w:val="baseline"/>
        <w:rPr>
          <w:rFonts w:ascii="Arial" w:eastAsia="Times New Roman" w:hAnsi="Arial" w:cs="Arial"/>
          <w:bdr w:val="none" w:sz="0" w:space="0" w:color="auto" w:frame="1"/>
        </w:rPr>
      </w:pPr>
      <w:r w:rsidRPr="00711836">
        <w:rPr>
          <w:rFonts w:ascii="Arial" w:eastAsia="Times New Roman" w:hAnsi="Arial" w:cs="Arial"/>
          <w:bdr w:val="none" w:sz="0" w:space="0" w:color="auto" w:frame="1"/>
        </w:rPr>
        <w:t xml:space="preserve">2) Our GP </w:t>
      </w:r>
      <w:r w:rsidR="00F074F9" w:rsidRPr="00711836">
        <w:rPr>
          <w:rFonts w:ascii="Arial" w:eastAsia="Times New Roman" w:hAnsi="Arial" w:cs="Arial"/>
          <w:bdr w:val="none" w:sz="0" w:space="0" w:color="auto" w:frame="1"/>
        </w:rPr>
        <w:t xml:space="preserve">Apps </w:t>
      </w:r>
      <w:r w:rsidRPr="00711836">
        <w:rPr>
          <w:rFonts w:ascii="Arial" w:eastAsia="Times New Roman" w:hAnsi="Arial" w:cs="Arial"/>
          <w:bdr w:val="none" w:sz="0" w:space="0" w:color="auto" w:frame="1"/>
        </w:rPr>
        <w:t>magazines (GP</w:t>
      </w:r>
      <w:r w:rsidR="00D654B8">
        <w:rPr>
          <w:rFonts w:ascii="Arial" w:eastAsia="Times New Roman" w:hAnsi="Arial" w:cs="Arial"/>
          <w:bdr w:val="none" w:sz="0" w:space="0" w:color="auto" w:frame="1"/>
        </w:rPr>
        <w:t xml:space="preserve"> STUDY MAGAZINE @ Appstore and </w:t>
      </w:r>
      <w:r w:rsidR="00565D73">
        <w:rPr>
          <w:rFonts w:ascii="Arial" w:eastAsia="Times New Roman" w:hAnsi="Arial" w:cs="Arial"/>
          <w:bdr w:val="none" w:sz="0" w:space="0" w:color="auto" w:frame="1"/>
        </w:rPr>
        <w:t>Play Store</w:t>
      </w:r>
      <w:r w:rsidR="00F074F9" w:rsidRPr="00711836">
        <w:rPr>
          <w:rFonts w:ascii="Arial" w:eastAsia="Times New Roman" w:hAnsi="Arial" w:cs="Arial"/>
          <w:bdr w:val="none" w:sz="0" w:space="0" w:color="auto" w:frame="1"/>
        </w:rPr>
        <w:t xml:space="preserve"> and </w:t>
      </w:r>
      <w:r w:rsidR="00D654B8">
        <w:rPr>
          <w:rFonts w:ascii="Arial" w:eastAsia="Times New Roman" w:hAnsi="Arial" w:cs="Arial"/>
          <w:bdr w:val="none" w:sz="0" w:space="0" w:color="auto" w:frame="1"/>
        </w:rPr>
        <w:t>GP</w:t>
      </w:r>
      <w:r w:rsidR="00F074F9" w:rsidRPr="00711836">
        <w:rPr>
          <w:rFonts w:ascii="Arial" w:eastAsia="Times New Roman" w:hAnsi="Arial" w:cs="Arial"/>
          <w:bdr w:val="none" w:sz="0" w:space="0" w:color="auto" w:frame="1"/>
        </w:rPr>
        <w:t xml:space="preserve"> tuition online learning system.</w:t>
      </w:r>
    </w:p>
    <w:p w14:paraId="5650C185" w14:textId="09F56074" w:rsidR="00F074F9" w:rsidRPr="00711836" w:rsidRDefault="00F074F9" w:rsidP="00B962BC">
      <w:pPr>
        <w:shd w:val="clear" w:color="auto" w:fill="FFFFFF"/>
        <w:textAlignment w:val="baseline"/>
        <w:rPr>
          <w:rFonts w:ascii="Arial" w:eastAsia="Times New Roman" w:hAnsi="Arial" w:cs="Arial"/>
          <w:bdr w:val="none" w:sz="0" w:space="0" w:color="auto" w:frame="1"/>
        </w:rPr>
      </w:pPr>
      <w:r w:rsidRPr="00711836">
        <w:rPr>
          <w:rFonts w:ascii="Arial" w:eastAsia="Times New Roman" w:hAnsi="Arial" w:cs="Arial"/>
          <w:bdr w:val="none" w:sz="0" w:space="0" w:color="auto" w:frame="1"/>
        </w:rPr>
        <w:t>3) 10 comprehension Practices and discussion (tutor will work out the answers with you in the class).</w:t>
      </w:r>
    </w:p>
    <w:p w14:paraId="12123AC3" w14:textId="2581F817" w:rsidR="00F074F9" w:rsidRPr="00711836" w:rsidRDefault="00F074F9" w:rsidP="00B962BC">
      <w:pPr>
        <w:shd w:val="clear" w:color="auto" w:fill="FFFFFF"/>
        <w:textAlignment w:val="baseline"/>
        <w:rPr>
          <w:rFonts w:ascii="Arial" w:eastAsia="Times New Roman" w:hAnsi="Arial" w:cs="Arial"/>
          <w:bdr w:val="none" w:sz="0" w:space="0" w:color="auto" w:frame="1"/>
        </w:rPr>
      </w:pPr>
      <w:r w:rsidRPr="00711836">
        <w:rPr>
          <w:rFonts w:ascii="Arial" w:eastAsia="Times New Roman" w:hAnsi="Arial" w:cs="Arial"/>
          <w:bdr w:val="none" w:sz="0" w:space="0" w:color="auto" w:frame="1"/>
        </w:rPr>
        <w:t>4) Essay Writing Skills and Comprehension Answering Techniques.</w:t>
      </w:r>
    </w:p>
    <w:p w14:paraId="28082E61" w14:textId="06175BCE" w:rsidR="00F074F9" w:rsidRPr="00711836" w:rsidRDefault="00F074F9" w:rsidP="00B962BC">
      <w:pPr>
        <w:shd w:val="clear" w:color="auto" w:fill="FFFFFF"/>
        <w:textAlignment w:val="baseline"/>
        <w:rPr>
          <w:rFonts w:ascii="Arial" w:eastAsia="Times New Roman" w:hAnsi="Arial" w:cs="Arial"/>
          <w:bdr w:val="none" w:sz="0" w:space="0" w:color="auto" w:frame="1"/>
        </w:rPr>
      </w:pPr>
      <w:r w:rsidRPr="00711836">
        <w:rPr>
          <w:rFonts w:ascii="Arial" w:eastAsia="Times New Roman" w:hAnsi="Arial" w:cs="Arial"/>
          <w:bdr w:val="none" w:sz="0" w:space="0" w:color="auto" w:frame="1"/>
        </w:rPr>
        <w:t>5) Free Writing and Comprehension Extra Class Practices.</w:t>
      </w:r>
    </w:p>
    <w:p w14:paraId="09208F53" w14:textId="7B212D0F" w:rsidR="00F074F9" w:rsidRPr="00711836" w:rsidRDefault="00F074F9" w:rsidP="00B962BC">
      <w:pPr>
        <w:shd w:val="clear" w:color="auto" w:fill="FFFFFF"/>
        <w:textAlignment w:val="baseline"/>
        <w:rPr>
          <w:rFonts w:ascii="Arial" w:eastAsia="Times New Roman" w:hAnsi="Arial" w:cs="Arial"/>
          <w:b/>
          <w:bCs/>
          <w:bdr w:val="none" w:sz="0" w:space="0" w:color="auto" w:frame="1"/>
        </w:rPr>
      </w:pPr>
    </w:p>
    <w:p w14:paraId="42CA9D13" w14:textId="59C45A5C" w:rsidR="00F074F9" w:rsidRPr="00711836" w:rsidRDefault="00F074F9" w:rsidP="00B962BC">
      <w:pPr>
        <w:shd w:val="clear" w:color="auto" w:fill="FFFFFF"/>
        <w:textAlignment w:val="baseline"/>
        <w:rPr>
          <w:rFonts w:ascii="Arial" w:eastAsia="Times New Roman" w:hAnsi="Arial" w:cs="Arial"/>
          <w:b/>
          <w:bCs/>
          <w:bdr w:val="none" w:sz="0" w:space="0" w:color="auto" w:frame="1"/>
        </w:rPr>
      </w:pPr>
      <w:r w:rsidRPr="00711836">
        <w:rPr>
          <w:rFonts w:ascii="Arial" w:eastAsia="Times New Roman" w:hAnsi="Arial" w:cs="Arial"/>
          <w:b/>
          <w:bCs/>
          <w:bdr w:val="none" w:sz="0" w:space="0" w:color="auto" w:frame="1"/>
        </w:rPr>
        <w:t>Terms and Conditions</w:t>
      </w:r>
    </w:p>
    <w:p w14:paraId="1576CAF0" w14:textId="77777777" w:rsidR="00F074F9" w:rsidRPr="00711836" w:rsidRDefault="00F074F9" w:rsidP="00F074F9">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711836">
        <w:rPr>
          <w:rFonts w:ascii="Arial" w:eastAsia="Times New Roman" w:hAnsi="Arial" w:cs="Arial"/>
          <w:sz w:val="24"/>
          <w:szCs w:val="24"/>
        </w:rPr>
        <w:t xml:space="preserve">Fees for Intensive Revision: </w:t>
      </w:r>
    </w:p>
    <w:p w14:paraId="09542671" w14:textId="06ABD233" w:rsidR="00F074F9" w:rsidRPr="00711836" w:rsidRDefault="00F074F9" w:rsidP="00F074F9">
      <w:pPr>
        <w:pStyle w:val="ListParagraph"/>
        <w:shd w:val="clear" w:color="auto" w:fill="FFFFFF"/>
        <w:jc w:val="both"/>
        <w:textAlignment w:val="baseline"/>
        <w:rPr>
          <w:rFonts w:ascii="Arial" w:eastAsia="Times New Roman" w:hAnsi="Arial" w:cs="Arial"/>
          <w:sz w:val="24"/>
          <w:szCs w:val="24"/>
        </w:rPr>
      </w:pPr>
      <w:r w:rsidRPr="00711836">
        <w:rPr>
          <w:rFonts w:ascii="Arial" w:eastAsia="Times New Roman" w:hAnsi="Arial" w:cs="Arial"/>
          <w:sz w:val="24"/>
          <w:szCs w:val="24"/>
        </w:rPr>
        <w:t xml:space="preserve">JC 2 Final GP Revision </w:t>
      </w:r>
      <w:proofErr w:type="spellStart"/>
      <w:r w:rsidRPr="00711836">
        <w:rPr>
          <w:rFonts w:ascii="Arial" w:eastAsia="Times New Roman" w:hAnsi="Arial" w:cs="Arial"/>
          <w:sz w:val="24"/>
          <w:szCs w:val="24"/>
        </w:rPr>
        <w:t>Programme</w:t>
      </w:r>
      <w:proofErr w:type="spellEnd"/>
      <w:r w:rsidRPr="00711836">
        <w:rPr>
          <w:rFonts w:ascii="Arial" w:eastAsia="Times New Roman" w:hAnsi="Arial" w:cs="Arial"/>
          <w:sz w:val="24"/>
          <w:szCs w:val="24"/>
        </w:rPr>
        <w:t>: (10 lessons x $</w:t>
      </w:r>
      <w:r w:rsidR="00D654B8">
        <w:rPr>
          <w:rFonts w:ascii="Arial" w:eastAsia="Times New Roman" w:hAnsi="Arial" w:cs="Arial"/>
          <w:sz w:val="24"/>
          <w:szCs w:val="24"/>
        </w:rPr>
        <w:t>80</w:t>
      </w:r>
      <w:r w:rsidRPr="00711836">
        <w:rPr>
          <w:rFonts w:ascii="Arial" w:eastAsia="Times New Roman" w:hAnsi="Arial" w:cs="Arial"/>
          <w:sz w:val="24"/>
          <w:szCs w:val="24"/>
        </w:rPr>
        <w:t xml:space="preserve">) plus $80 registration fees. Total = </w:t>
      </w:r>
      <w:r w:rsidRPr="00711836">
        <w:rPr>
          <w:rFonts w:ascii="Arial" w:eastAsia="Times New Roman" w:hAnsi="Arial" w:cs="Arial"/>
          <w:b/>
          <w:sz w:val="24"/>
          <w:szCs w:val="24"/>
        </w:rPr>
        <w:t>$8</w:t>
      </w:r>
      <w:r w:rsidR="00D654B8">
        <w:rPr>
          <w:rFonts w:ascii="Arial" w:eastAsia="Times New Roman" w:hAnsi="Arial" w:cs="Arial"/>
          <w:b/>
          <w:sz w:val="24"/>
          <w:szCs w:val="24"/>
        </w:rPr>
        <w:t>8</w:t>
      </w:r>
      <w:r w:rsidRPr="00711836">
        <w:rPr>
          <w:rFonts w:ascii="Arial" w:eastAsia="Times New Roman" w:hAnsi="Arial" w:cs="Arial"/>
          <w:b/>
          <w:sz w:val="24"/>
          <w:szCs w:val="24"/>
        </w:rPr>
        <w:t>0</w:t>
      </w:r>
    </w:p>
    <w:p w14:paraId="7C537AF0" w14:textId="77777777" w:rsidR="00F074F9" w:rsidRPr="00711836" w:rsidRDefault="00F074F9" w:rsidP="00F074F9">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711836">
        <w:rPr>
          <w:rFonts w:ascii="Arial" w:eastAsia="Times New Roman" w:hAnsi="Arial" w:cs="Arial"/>
          <w:sz w:val="24"/>
          <w:szCs w:val="24"/>
        </w:rPr>
        <w:t>A discount of $100 per subject will be given to students if they sign up for both Economics General Paper.</w:t>
      </w:r>
    </w:p>
    <w:p w14:paraId="29A04ABD" w14:textId="77777777" w:rsidR="00F074F9" w:rsidRPr="00711836" w:rsidRDefault="00F074F9" w:rsidP="00F074F9">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711836">
        <w:rPr>
          <w:rFonts w:ascii="Arial" w:eastAsia="Times New Roman" w:hAnsi="Arial" w:cs="Arial"/>
          <w:sz w:val="24"/>
          <w:szCs w:val="24"/>
        </w:rPr>
        <w:t xml:space="preserve">Fees payment is made at the start of the first lesson of this </w:t>
      </w:r>
      <w:proofErr w:type="spellStart"/>
      <w:r w:rsidRPr="00711836">
        <w:rPr>
          <w:rFonts w:ascii="Arial" w:eastAsia="Times New Roman" w:hAnsi="Arial" w:cs="Arial"/>
          <w:sz w:val="24"/>
          <w:szCs w:val="24"/>
        </w:rPr>
        <w:t>programme</w:t>
      </w:r>
      <w:proofErr w:type="spellEnd"/>
      <w:r w:rsidRPr="00711836">
        <w:rPr>
          <w:rFonts w:ascii="Arial" w:eastAsia="Times New Roman" w:hAnsi="Arial" w:cs="Arial"/>
          <w:sz w:val="24"/>
          <w:szCs w:val="24"/>
        </w:rPr>
        <w:t>.</w:t>
      </w:r>
    </w:p>
    <w:p w14:paraId="6B9FA341" w14:textId="5513ACC2" w:rsidR="00565D73" w:rsidRDefault="00F074F9" w:rsidP="002A77E5">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565D73">
        <w:rPr>
          <w:rFonts w:ascii="Arial" w:eastAsia="Times New Roman" w:hAnsi="Arial" w:cs="Arial"/>
          <w:sz w:val="24"/>
          <w:szCs w:val="24"/>
        </w:rPr>
        <w:t xml:space="preserve">Payment for the </w:t>
      </w:r>
      <w:proofErr w:type="spellStart"/>
      <w:r w:rsidRPr="00565D73">
        <w:rPr>
          <w:rFonts w:ascii="Arial" w:eastAsia="Times New Roman" w:hAnsi="Arial" w:cs="Arial"/>
          <w:sz w:val="24"/>
          <w:szCs w:val="24"/>
        </w:rPr>
        <w:t>programme</w:t>
      </w:r>
      <w:proofErr w:type="spellEnd"/>
      <w:r w:rsidRPr="00565D73">
        <w:rPr>
          <w:rFonts w:ascii="Arial" w:eastAsia="Times New Roman" w:hAnsi="Arial" w:cs="Arial"/>
          <w:sz w:val="24"/>
          <w:szCs w:val="24"/>
        </w:rPr>
        <w:t xml:space="preserve"> is in cash or cheque. Please make payment </w:t>
      </w:r>
      <w:r w:rsidR="00565D73" w:rsidRPr="00565D73">
        <w:rPr>
          <w:rFonts w:ascii="Arial" w:eastAsia="Times New Roman" w:hAnsi="Arial" w:cs="Arial"/>
          <w:sz w:val="24"/>
          <w:szCs w:val="24"/>
        </w:rPr>
        <w:t xml:space="preserve">through </w:t>
      </w:r>
      <w:proofErr w:type="spellStart"/>
      <w:r w:rsidR="00565D73" w:rsidRPr="00565D73">
        <w:rPr>
          <w:rFonts w:ascii="Arial" w:eastAsia="Times New Roman" w:hAnsi="Arial" w:cs="Arial"/>
          <w:sz w:val="24"/>
          <w:szCs w:val="24"/>
        </w:rPr>
        <w:t>Paynow</w:t>
      </w:r>
      <w:proofErr w:type="spellEnd"/>
      <w:r w:rsidR="00565D73">
        <w:rPr>
          <w:rFonts w:ascii="Arial" w:eastAsia="Times New Roman" w:hAnsi="Arial" w:cs="Arial"/>
          <w:sz w:val="24"/>
          <w:szCs w:val="24"/>
        </w:rPr>
        <w:t>)</w:t>
      </w:r>
    </w:p>
    <w:p w14:paraId="6B74CF0B" w14:textId="0C94F757" w:rsidR="00565D73" w:rsidRDefault="00565D73" w:rsidP="00565D73">
      <w:pPr>
        <w:shd w:val="clear" w:color="auto" w:fill="FFFFFF"/>
        <w:jc w:val="both"/>
        <w:textAlignment w:val="baseline"/>
        <w:rPr>
          <w:rFonts w:ascii="Arial" w:eastAsia="Times New Roman" w:hAnsi="Arial" w:cs="Arial"/>
        </w:rPr>
      </w:pPr>
    </w:p>
    <w:p w14:paraId="49E188DD" w14:textId="6ED76DB5" w:rsidR="00565D73" w:rsidRDefault="00565D73" w:rsidP="00565D73">
      <w:pPr>
        <w:shd w:val="clear" w:color="auto" w:fill="FFFFFF"/>
        <w:ind w:left="720"/>
        <w:jc w:val="both"/>
        <w:textAlignment w:val="baseline"/>
        <w:rPr>
          <w:rFonts w:ascii="Arial" w:eastAsia="Times New Roman" w:hAnsi="Arial" w:cs="Arial"/>
        </w:rPr>
      </w:pPr>
      <w:proofErr w:type="spellStart"/>
      <w:r w:rsidRPr="00565D73">
        <w:rPr>
          <w:rFonts w:ascii="Arial" w:eastAsia="Times New Roman" w:hAnsi="Arial" w:cs="Arial"/>
          <w:b/>
          <w:bCs/>
        </w:rPr>
        <w:t>Paynow</w:t>
      </w:r>
      <w:proofErr w:type="spellEnd"/>
      <w:r w:rsidRPr="00565D73">
        <w:rPr>
          <w:rFonts w:ascii="Arial" w:eastAsia="Times New Roman" w:hAnsi="Arial" w:cs="Arial"/>
          <w:b/>
          <w:bCs/>
        </w:rPr>
        <w:t xml:space="preserve"> Account: JCGPTUITION, DBS digital Account. UEN 072-020653-3. </w:t>
      </w:r>
      <w:r>
        <w:rPr>
          <w:rFonts w:ascii="Arial" w:eastAsia="Times New Roman" w:hAnsi="Arial" w:cs="Arial"/>
        </w:rPr>
        <w:t>(</w:t>
      </w:r>
      <w:proofErr w:type="gramStart"/>
      <w:r>
        <w:rPr>
          <w:rFonts w:ascii="Arial" w:eastAsia="Times New Roman" w:hAnsi="Arial" w:cs="Arial"/>
        </w:rPr>
        <w:t>please</w:t>
      </w:r>
      <w:proofErr w:type="gramEnd"/>
      <w:r>
        <w:rPr>
          <w:rFonts w:ascii="Arial" w:eastAsia="Times New Roman" w:hAnsi="Arial" w:cs="Arial"/>
        </w:rPr>
        <w:t xml:space="preserve"> use UEN for </w:t>
      </w:r>
      <w:proofErr w:type="spellStart"/>
      <w:r>
        <w:rPr>
          <w:rFonts w:ascii="Arial" w:eastAsia="Times New Roman" w:hAnsi="Arial" w:cs="Arial"/>
        </w:rPr>
        <w:t>Paynow</w:t>
      </w:r>
      <w:proofErr w:type="spellEnd"/>
      <w:r>
        <w:rPr>
          <w:rFonts w:ascii="Arial" w:eastAsia="Times New Roman" w:hAnsi="Arial" w:cs="Arial"/>
        </w:rPr>
        <w:t>)</w:t>
      </w:r>
    </w:p>
    <w:p w14:paraId="5998B3C9" w14:textId="77777777" w:rsidR="00565D73" w:rsidRPr="00565D73" w:rsidRDefault="00565D73" w:rsidP="00565D73">
      <w:pPr>
        <w:shd w:val="clear" w:color="auto" w:fill="FFFFFF"/>
        <w:ind w:left="720"/>
        <w:jc w:val="both"/>
        <w:textAlignment w:val="baseline"/>
        <w:rPr>
          <w:rFonts w:ascii="Arial" w:eastAsia="Times New Roman" w:hAnsi="Arial" w:cs="Arial"/>
        </w:rPr>
      </w:pPr>
    </w:p>
    <w:p w14:paraId="516F524B" w14:textId="35893414" w:rsidR="00F074F9" w:rsidRPr="00565D73" w:rsidRDefault="00F074F9" w:rsidP="002A77E5">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565D73">
        <w:rPr>
          <w:rFonts w:ascii="Arial" w:eastAsia="Times New Roman" w:hAnsi="Arial" w:cs="Arial"/>
          <w:sz w:val="24"/>
          <w:szCs w:val="24"/>
        </w:rPr>
        <w:t xml:space="preserve">Replacement lesson can be made for students who are absent from </w:t>
      </w:r>
      <w:r w:rsidR="001C5C15" w:rsidRPr="00565D73">
        <w:rPr>
          <w:rFonts w:ascii="Arial" w:eastAsia="Times New Roman" w:hAnsi="Arial" w:cs="Arial"/>
          <w:sz w:val="24"/>
          <w:szCs w:val="24"/>
        </w:rPr>
        <w:t xml:space="preserve">the </w:t>
      </w:r>
      <w:r w:rsidRPr="00565D73">
        <w:rPr>
          <w:rFonts w:ascii="Arial" w:eastAsia="Times New Roman" w:hAnsi="Arial" w:cs="Arial"/>
          <w:sz w:val="24"/>
          <w:szCs w:val="24"/>
        </w:rPr>
        <w:t>class</w:t>
      </w:r>
      <w:r w:rsidR="001C5C15" w:rsidRPr="00565D73">
        <w:rPr>
          <w:rFonts w:ascii="Arial" w:eastAsia="Times New Roman" w:hAnsi="Arial" w:cs="Arial"/>
          <w:sz w:val="24"/>
          <w:szCs w:val="24"/>
        </w:rPr>
        <w:t xml:space="preserve">, </w:t>
      </w:r>
      <w:r w:rsidRPr="00565D73">
        <w:rPr>
          <w:rFonts w:ascii="Arial" w:eastAsia="Times New Roman" w:hAnsi="Arial" w:cs="Arial"/>
          <w:sz w:val="24"/>
          <w:szCs w:val="24"/>
        </w:rPr>
        <w:t xml:space="preserve">but they must choose from the available </w:t>
      </w:r>
      <w:proofErr w:type="gramStart"/>
      <w:r w:rsidRPr="00565D73">
        <w:rPr>
          <w:rFonts w:ascii="Arial" w:eastAsia="Times New Roman" w:hAnsi="Arial" w:cs="Arial"/>
          <w:sz w:val="24"/>
          <w:szCs w:val="24"/>
        </w:rPr>
        <w:t>time-slots</w:t>
      </w:r>
      <w:proofErr w:type="gramEnd"/>
      <w:r w:rsidRPr="00565D73">
        <w:rPr>
          <w:rFonts w:ascii="Arial" w:eastAsia="Times New Roman" w:hAnsi="Arial" w:cs="Arial"/>
          <w:sz w:val="24"/>
          <w:szCs w:val="24"/>
        </w:rPr>
        <w:t xml:space="preserve">. </w:t>
      </w:r>
    </w:p>
    <w:p w14:paraId="36B4D818" w14:textId="2B23D92D" w:rsidR="00F074F9" w:rsidRPr="00711836" w:rsidRDefault="00F074F9" w:rsidP="00F074F9">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711836">
        <w:rPr>
          <w:rFonts w:ascii="Arial" w:eastAsia="Times New Roman" w:hAnsi="Arial" w:cs="Arial"/>
          <w:sz w:val="24"/>
          <w:szCs w:val="24"/>
        </w:rPr>
        <w:t>All classes are held at Blk 283, Bishan Street 22, #01-185, S570283</w:t>
      </w:r>
      <w:r w:rsidR="001C5C15">
        <w:rPr>
          <w:rFonts w:ascii="Arial" w:eastAsia="Times New Roman" w:hAnsi="Arial" w:cs="Arial"/>
          <w:sz w:val="24"/>
          <w:szCs w:val="24"/>
        </w:rPr>
        <w:t xml:space="preserve"> or online through our learning portal @ www.gptuitiononline.com.sg</w:t>
      </w:r>
    </w:p>
    <w:p w14:paraId="652D297B" w14:textId="342B4388" w:rsidR="00BF2B56" w:rsidRDefault="00F074F9" w:rsidP="00711836">
      <w:pPr>
        <w:pStyle w:val="ListParagraph"/>
        <w:numPr>
          <w:ilvl w:val="0"/>
          <w:numId w:val="41"/>
        </w:numPr>
        <w:shd w:val="clear" w:color="auto" w:fill="FFFFFF"/>
        <w:spacing w:after="0" w:line="240" w:lineRule="auto"/>
        <w:jc w:val="both"/>
        <w:textAlignment w:val="baseline"/>
        <w:rPr>
          <w:rFonts w:ascii="Arial" w:eastAsia="Times New Roman" w:hAnsi="Arial" w:cs="Arial"/>
          <w:sz w:val="24"/>
          <w:szCs w:val="24"/>
        </w:rPr>
      </w:pPr>
      <w:r w:rsidRPr="00711836">
        <w:rPr>
          <w:rFonts w:ascii="Arial" w:eastAsia="Times New Roman" w:hAnsi="Arial" w:cs="Arial"/>
          <w:sz w:val="24"/>
          <w:szCs w:val="24"/>
        </w:rPr>
        <w:t>Please feel free to </w:t>
      </w:r>
      <w:r w:rsidRPr="00711836">
        <w:rPr>
          <w:rFonts w:ascii="Arial" w:eastAsia="Times New Roman" w:hAnsi="Arial" w:cs="Arial"/>
          <w:b/>
          <w:bCs/>
          <w:sz w:val="24"/>
          <w:szCs w:val="24"/>
          <w:bdr w:val="none" w:sz="0" w:space="0" w:color="auto" w:frame="1"/>
        </w:rPr>
        <w:t>call Simon</w:t>
      </w:r>
      <w:r w:rsidRPr="00711836">
        <w:rPr>
          <w:rFonts w:ascii="Arial" w:eastAsia="Times New Roman" w:hAnsi="Arial" w:cs="Arial"/>
          <w:b/>
          <w:sz w:val="24"/>
          <w:szCs w:val="24"/>
        </w:rPr>
        <w:t> </w:t>
      </w:r>
      <w:r w:rsidRPr="00711836">
        <w:rPr>
          <w:rFonts w:ascii="Arial" w:eastAsia="Times New Roman" w:hAnsi="Arial" w:cs="Arial"/>
          <w:b/>
          <w:bCs/>
          <w:sz w:val="24"/>
          <w:szCs w:val="24"/>
          <w:bdr w:val="none" w:sz="0" w:space="0" w:color="auto" w:frame="1"/>
        </w:rPr>
        <w:t>at 9689 0510</w:t>
      </w:r>
      <w:r w:rsidRPr="00711836">
        <w:rPr>
          <w:rFonts w:ascii="Arial" w:eastAsia="Times New Roman" w:hAnsi="Arial" w:cs="Arial"/>
          <w:sz w:val="24"/>
          <w:szCs w:val="24"/>
        </w:rPr>
        <w:t> if you need further enquiry.</w:t>
      </w:r>
    </w:p>
    <w:p w14:paraId="7ACA898D" w14:textId="523609C0" w:rsidR="00711836" w:rsidRDefault="00711836"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7E20DB85" w14:textId="4D92762D"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06CC75BE" w14:textId="6CCDA1E2"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27C84D38" w14:textId="4A472965"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270BEF8B" w14:textId="0FF177E6"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3D916236" w14:textId="0D71792D"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554278BB" w14:textId="721E7F6A"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170AEB6A" w14:textId="18F5F62F"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2EF23727" w14:textId="1D3A90FC" w:rsidR="00565D73"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6AD8E7C4" w14:textId="77777777" w:rsidR="00565D73" w:rsidRPr="00711836" w:rsidRDefault="00565D73" w:rsidP="00711836">
      <w:pPr>
        <w:pStyle w:val="ListParagraph"/>
        <w:shd w:val="clear" w:color="auto" w:fill="FFFFFF"/>
        <w:spacing w:after="0" w:line="240" w:lineRule="auto"/>
        <w:jc w:val="both"/>
        <w:textAlignment w:val="baseline"/>
        <w:rPr>
          <w:rFonts w:ascii="Arial" w:eastAsia="Times New Roman" w:hAnsi="Arial" w:cs="Arial"/>
          <w:sz w:val="24"/>
          <w:szCs w:val="24"/>
        </w:rPr>
      </w:pPr>
    </w:p>
    <w:p w14:paraId="5E87A14E" w14:textId="3D043334" w:rsidR="00E21F7B" w:rsidRPr="00565D73" w:rsidRDefault="00E21F7B" w:rsidP="00E21F7B">
      <w:pPr>
        <w:jc w:val="both"/>
        <w:rPr>
          <w:rFonts w:ascii="Arial" w:hAnsi="Arial" w:cs="Arial"/>
          <w:b/>
          <w:sz w:val="22"/>
          <w:szCs w:val="22"/>
          <w:u w:val="single"/>
        </w:rPr>
      </w:pPr>
      <w:r w:rsidRPr="00565D73">
        <w:rPr>
          <w:rFonts w:ascii="Arial" w:hAnsi="Arial" w:cs="Arial"/>
          <w:b/>
          <w:sz w:val="22"/>
          <w:szCs w:val="22"/>
          <w:u w:val="single"/>
        </w:rPr>
        <w:t xml:space="preserve">Our Class Activities: </w:t>
      </w:r>
    </w:p>
    <w:p w14:paraId="14440C20" w14:textId="77777777" w:rsidR="00E21F7B" w:rsidRPr="00565D73" w:rsidRDefault="00E21F7B" w:rsidP="00E21F7B">
      <w:pPr>
        <w:jc w:val="both"/>
        <w:rPr>
          <w:rFonts w:ascii="Arial" w:hAnsi="Arial" w:cs="Arial"/>
          <w:b/>
          <w:sz w:val="22"/>
          <w:szCs w:val="22"/>
        </w:rPr>
      </w:pPr>
      <w:r w:rsidRPr="00565D73">
        <w:rPr>
          <w:rFonts w:ascii="Arial" w:hAnsi="Arial" w:cs="Arial"/>
          <w:b/>
          <w:sz w:val="22"/>
          <w:szCs w:val="22"/>
        </w:rPr>
        <w:t>1) Topical and Content Enrichment</w:t>
      </w:r>
    </w:p>
    <w:p w14:paraId="1191DDF4" w14:textId="77777777" w:rsidR="00E21F7B" w:rsidRPr="00565D73" w:rsidRDefault="00E21F7B" w:rsidP="00E21F7B">
      <w:pPr>
        <w:jc w:val="both"/>
        <w:rPr>
          <w:rFonts w:ascii="Arial" w:hAnsi="Arial" w:cs="Arial"/>
          <w:sz w:val="22"/>
          <w:szCs w:val="22"/>
        </w:rPr>
      </w:pPr>
      <w:r w:rsidRPr="00565D73">
        <w:rPr>
          <w:rFonts w:ascii="Arial" w:hAnsi="Arial" w:cs="Arial"/>
          <w:sz w:val="22"/>
          <w:szCs w:val="22"/>
        </w:rPr>
        <w:t xml:space="preserve">Students will be introduced to various GP issues, like Education, </w:t>
      </w:r>
      <w:proofErr w:type="gramStart"/>
      <w:r w:rsidRPr="00565D73">
        <w:rPr>
          <w:rFonts w:ascii="Arial" w:hAnsi="Arial" w:cs="Arial"/>
          <w:sz w:val="22"/>
          <w:szCs w:val="22"/>
        </w:rPr>
        <w:t>Social Media</w:t>
      </w:r>
      <w:proofErr w:type="gramEnd"/>
      <w:r w:rsidRPr="00565D73">
        <w:rPr>
          <w:rFonts w:ascii="Arial" w:hAnsi="Arial" w:cs="Arial"/>
          <w:sz w:val="22"/>
          <w:szCs w:val="22"/>
        </w:rPr>
        <w:t xml:space="preserve"> and Science &amp; Technology. The classes will cover key terms, issues, and discussion of topics that will help students to understand the complexities and significance of GP issues. By doing so, students can derive the underlying implications from comprehension passages and expand on their essay discussion effectively.</w:t>
      </w:r>
    </w:p>
    <w:p w14:paraId="23FC8134" w14:textId="77777777" w:rsidR="00E21F7B" w:rsidRPr="00565D73" w:rsidRDefault="00E21F7B" w:rsidP="00E21F7B">
      <w:pPr>
        <w:jc w:val="both"/>
        <w:rPr>
          <w:rFonts w:ascii="Arial" w:hAnsi="Arial" w:cs="Arial"/>
          <w:sz w:val="22"/>
          <w:szCs w:val="22"/>
        </w:rPr>
      </w:pPr>
    </w:p>
    <w:p w14:paraId="28F57E23" w14:textId="77777777" w:rsidR="00E21F7B" w:rsidRPr="00565D73" w:rsidRDefault="00E21F7B" w:rsidP="00E21F7B">
      <w:pPr>
        <w:jc w:val="both"/>
        <w:rPr>
          <w:rFonts w:ascii="Arial" w:hAnsi="Arial" w:cs="Arial"/>
          <w:b/>
          <w:sz w:val="22"/>
          <w:szCs w:val="22"/>
        </w:rPr>
      </w:pPr>
      <w:r w:rsidRPr="00565D73">
        <w:rPr>
          <w:rFonts w:ascii="Arial" w:hAnsi="Arial" w:cs="Arial"/>
          <w:b/>
          <w:sz w:val="22"/>
          <w:szCs w:val="22"/>
        </w:rPr>
        <w:t>2) Essay Writing Skills</w:t>
      </w:r>
    </w:p>
    <w:p w14:paraId="6CF4BAD0" w14:textId="45F842BD" w:rsidR="00E21F7B" w:rsidRPr="00565D73" w:rsidRDefault="00E21F7B" w:rsidP="00E21F7B">
      <w:pPr>
        <w:jc w:val="both"/>
        <w:rPr>
          <w:rFonts w:ascii="Arial" w:hAnsi="Arial" w:cs="Arial"/>
          <w:sz w:val="22"/>
          <w:szCs w:val="22"/>
        </w:rPr>
      </w:pPr>
      <w:r w:rsidRPr="00565D73">
        <w:rPr>
          <w:rFonts w:ascii="Arial" w:hAnsi="Arial" w:cs="Arial"/>
          <w:sz w:val="22"/>
          <w:szCs w:val="22"/>
        </w:rPr>
        <w:t xml:space="preserve">Application techniques for GP essays are essential for those who strive to attain grade A in A Level General Paper. The revision </w:t>
      </w:r>
      <w:proofErr w:type="spellStart"/>
      <w:r w:rsidRPr="00565D73">
        <w:rPr>
          <w:rFonts w:ascii="Arial" w:hAnsi="Arial" w:cs="Arial"/>
          <w:sz w:val="22"/>
          <w:szCs w:val="22"/>
        </w:rPr>
        <w:t>programme</w:t>
      </w:r>
      <w:proofErr w:type="spellEnd"/>
      <w:r w:rsidRPr="00565D73">
        <w:rPr>
          <w:rFonts w:ascii="Arial" w:hAnsi="Arial" w:cs="Arial"/>
          <w:sz w:val="22"/>
          <w:szCs w:val="22"/>
        </w:rPr>
        <w:t xml:space="preserve"> will facilitate the acquisition of essay writing skills, like question analysis, outline setting, paragraph development, and point elaboration. Also, students will learn to write different types of essays, like the ‘Do you agree’ (DYA) and ‘To what extent’ questions. As such, students will become versatile in their writing abilities and develop the confidence to excel at the examinations.</w:t>
      </w:r>
    </w:p>
    <w:p w14:paraId="602523E0" w14:textId="77777777" w:rsidR="00565D73" w:rsidRPr="00565D73" w:rsidRDefault="00565D73" w:rsidP="00E21F7B">
      <w:pPr>
        <w:jc w:val="both"/>
        <w:rPr>
          <w:rFonts w:ascii="Arial" w:hAnsi="Arial" w:cs="Arial"/>
          <w:sz w:val="22"/>
          <w:szCs w:val="22"/>
        </w:rPr>
      </w:pPr>
    </w:p>
    <w:p w14:paraId="0324D299" w14:textId="3B1F9733" w:rsidR="00E21F7B" w:rsidRPr="00565D73" w:rsidRDefault="00565D73" w:rsidP="00E21F7B">
      <w:pPr>
        <w:jc w:val="both"/>
        <w:rPr>
          <w:rFonts w:ascii="Arial" w:hAnsi="Arial" w:cs="Arial"/>
          <w:b/>
          <w:sz w:val="22"/>
          <w:szCs w:val="22"/>
        </w:rPr>
      </w:pPr>
      <w:r w:rsidRPr="00565D73">
        <w:rPr>
          <w:rFonts w:ascii="Arial" w:hAnsi="Arial" w:cs="Arial"/>
          <w:b/>
          <w:sz w:val="22"/>
          <w:szCs w:val="22"/>
        </w:rPr>
        <w:t>3</w:t>
      </w:r>
      <w:r w:rsidR="00E21F7B" w:rsidRPr="00565D73">
        <w:rPr>
          <w:rFonts w:ascii="Arial" w:hAnsi="Arial" w:cs="Arial"/>
          <w:b/>
          <w:sz w:val="22"/>
          <w:szCs w:val="22"/>
        </w:rPr>
        <w:t>) Comprehension Answering Techniques</w:t>
      </w:r>
    </w:p>
    <w:p w14:paraId="36AFF387" w14:textId="77777777" w:rsidR="00E21F7B" w:rsidRPr="00565D73" w:rsidRDefault="00E21F7B" w:rsidP="00E21F7B">
      <w:pPr>
        <w:jc w:val="both"/>
        <w:rPr>
          <w:rFonts w:ascii="Arial" w:hAnsi="Arial" w:cs="Arial"/>
          <w:sz w:val="22"/>
          <w:szCs w:val="22"/>
        </w:rPr>
      </w:pPr>
      <w:r w:rsidRPr="00565D73">
        <w:rPr>
          <w:rFonts w:ascii="Arial" w:hAnsi="Arial" w:cs="Arial"/>
          <w:sz w:val="22"/>
          <w:szCs w:val="22"/>
        </w:rPr>
        <w:t xml:space="preserve">The development of comprehension answering skills is achieved </w:t>
      </w:r>
      <w:proofErr w:type="gramStart"/>
      <w:r w:rsidRPr="00565D73">
        <w:rPr>
          <w:rFonts w:ascii="Arial" w:hAnsi="Arial" w:cs="Arial"/>
          <w:sz w:val="22"/>
          <w:szCs w:val="22"/>
        </w:rPr>
        <w:t>through the use of</w:t>
      </w:r>
      <w:proofErr w:type="gramEnd"/>
      <w:r w:rsidRPr="00565D73">
        <w:rPr>
          <w:rFonts w:ascii="Arial" w:hAnsi="Arial" w:cs="Arial"/>
          <w:sz w:val="22"/>
          <w:szCs w:val="22"/>
        </w:rPr>
        <w:t xml:space="preserve"> practice questions during the GP tuition revision </w:t>
      </w:r>
      <w:proofErr w:type="spellStart"/>
      <w:r w:rsidRPr="00565D73">
        <w:rPr>
          <w:rFonts w:ascii="Arial" w:hAnsi="Arial" w:cs="Arial"/>
          <w:sz w:val="22"/>
          <w:szCs w:val="22"/>
        </w:rPr>
        <w:t>programmes</w:t>
      </w:r>
      <w:proofErr w:type="spellEnd"/>
      <w:r w:rsidRPr="00565D73">
        <w:rPr>
          <w:rFonts w:ascii="Arial" w:hAnsi="Arial" w:cs="Arial"/>
          <w:sz w:val="22"/>
          <w:szCs w:val="22"/>
        </w:rPr>
        <w:t>. Students will learn how to read the given passages and annotate important parts of the text. Under the guidance of JC GP tutor Simon Ng, students are encouraged to engage in activate discussion to understand the intentions of the writers, such as why they use certain phrase and italics. Hence, students will develop the proficiency and flexibility to tackle different types of short-answer comprehension questions.</w:t>
      </w:r>
    </w:p>
    <w:p w14:paraId="4E617BDD" w14:textId="77777777" w:rsidR="00D46C88" w:rsidRPr="00565D73" w:rsidRDefault="00D46C88" w:rsidP="00E21F7B">
      <w:pPr>
        <w:jc w:val="both"/>
        <w:rPr>
          <w:rFonts w:ascii="Arial" w:hAnsi="Arial" w:cs="Arial"/>
          <w:b/>
          <w:sz w:val="22"/>
          <w:szCs w:val="22"/>
        </w:rPr>
      </w:pPr>
    </w:p>
    <w:p w14:paraId="7EC4034C" w14:textId="54E41E0B" w:rsidR="00E21F7B" w:rsidRPr="00565D73" w:rsidRDefault="00E21F7B" w:rsidP="00E21F7B">
      <w:pPr>
        <w:jc w:val="both"/>
        <w:rPr>
          <w:rFonts w:ascii="Arial" w:hAnsi="Arial" w:cs="Arial"/>
          <w:b/>
          <w:sz w:val="22"/>
          <w:szCs w:val="22"/>
        </w:rPr>
      </w:pPr>
      <w:r w:rsidRPr="00565D73">
        <w:rPr>
          <w:rFonts w:ascii="Arial" w:hAnsi="Arial" w:cs="Arial"/>
          <w:b/>
          <w:sz w:val="22"/>
          <w:szCs w:val="22"/>
        </w:rPr>
        <w:t>4) Summary Writing and Application Questions (AQ) Practices</w:t>
      </w:r>
    </w:p>
    <w:p w14:paraId="40BF6A1A" w14:textId="77777777" w:rsidR="00E21F7B" w:rsidRPr="00565D73" w:rsidRDefault="00E21F7B" w:rsidP="00E21F7B">
      <w:pPr>
        <w:jc w:val="both"/>
        <w:rPr>
          <w:rFonts w:ascii="Arial" w:hAnsi="Arial" w:cs="Arial"/>
          <w:sz w:val="22"/>
          <w:szCs w:val="22"/>
        </w:rPr>
      </w:pPr>
      <w:r w:rsidRPr="00565D73">
        <w:rPr>
          <w:rFonts w:ascii="Arial" w:hAnsi="Arial" w:cs="Arial"/>
          <w:sz w:val="22"/>
          <w:szCs w:val="22"/>
        </w:rPr>
        <w:t xml:space="preserve">Although summary and AQs are part of the GP comprehension question component, the revision </w:t>
      </w:r>
      <w:proofErr w:type="spellStart"/>
      <w:r w:rsidRPr="00565D73">
        <w:rPr>
          <w:rFonts w:ascii="Arial" w:hAnsi="Arial" w:cs="Arial"/>
          <w:sz w:val="22"/>
          <w:szCs w:val="22"/>
        </w:rPr>
        <w:t>programme</w:t>
      </w:r>
      <w:proofErr w:type="spellEnd"/>
      <w:r w:rsidRPr="00565D73">
        <w:rPr>
          <w:rFonts w:ascii="Arial" w:hAnsi="Arial" w:cs="Arial"/>
          <w:sz w:val="22"/>
          <w:szCs w:val="22"/>
        </w:rPr>
        <w:t xml:space="preserve"> will also feature practice sessions for students to improve specific skillsets that are related to these two sections. Students will develop writing techniques, like word substitution, extraction of information and arrangement of ideas. Then, within the given timeframe, students will write out their answers to simulate examination conditions. Therefore, a realistic frame of practice will prepare students adequately for the GP examinations.</w:t>
      </w:r>
    </w:p>
    <w:p w14:paraId="0A564C14" w14:textId="77777777" w:rsidR="00E21F7B" w:rsidRPr="00565D73" w:rsidRDefault="00E21F7B" w:rsidP="00E21F7B">
      <w:pPr>
        <w:jc w:val="both"/>
        <w:rPr>
          <w:rFonts w:ascii="Arial" w:hAnsi="Arial" w:cs="Arial"/>
          <w:sz w:val="22"/>
          <w:szCs w:val="22"/>
        </w:rPr>
      </w:pPr>
    </w:p>
    <w:p w14:paraId="2BB14C92" w14:textId="77777777" w:rsidR="00E21F7B" w:rsidRPr="00565D73" w:rsidRDefault="00E21F7B" w:rsidP="00E21F7B">
      <w:pPr>
        <w:jc w:val="both"/>
        <w:rPr>
          <w:rFonts w:ascii="Arial" w:hAnsi="Arial" w:cs="Arial"/>
          <w:b/>
          <w:sz w:val="22"/>
          <w:szCs w:val="22"/>
        </w:rPr>
      </w:pPr>
      <w:r w:rsidRPr="00565D73">
        <w:rPr>
          <w:rFonts w:ascii="Arial" w:hAnsi="Arial" w:cs="Arial"/>
          <w:b/>
          <w:sz w:val="22"/>
          <w:szCs w:val="22"/>
        </w:rPr>
        <w:t>5) Class Practices and Question Discussion</w:t>
      </w:r>
    </w:p>
    <w:p w14:paraId="31345608" w14:textId="793B04CC" w:rsidR="00DF15C8" w:rsidRPr="00565D73" w:rsidRDefault="00E21F7B" w:rsidP="00F074F9">
      <w:pPr>
        <w:jc w:val="both"/>
        <w:rPr>
          <w:rFonts w:ascii="Arial" w:eastAsia="Times New Roman" w:hAnsi="Arial" w:cs="Arial"/>
          <w:sz w:val="22"/>
          <w:szCs w:val="22"/>
        </w:rPr>
      </w:pPr>
      <w:r w:rsidRPr="00565D73">
        <w:rPr>
          <w:rFonts w:ascii="Arial" w:hAnsi="Arial" w:cs="Arial"/>
          <w:sz w:val="22"/>
          <w:szCs w:val="22"/>
        </w:rPr>
        <w:t xml:space="preserve">Generalpaper.com.sg advocates the undertaking of regular and extensive class practices as students can identify their knowledge gaps and limitations in answering questions. The GP Tuition revision </w:t>
      </w:r>
      <w:proofErr w:type="spellStart"/>
      <w:r w:rsidRPr="00565D73">
        <w:rPr>
          <w:rFonts w:ascii="Arial" w:hAnsi="Arial" w:cs="Arial"/>
          <w:sz w:val="22"/>
          <w:szCs w:val="22"/>
        </w:rPr>
        <w:t>programme</w:t>
      </w:r>
      <w:proofErr w:type="spellEnd"/>
      <w:r w:rsidRPr="00565D73">
        <w:rPr>
          <w:rFonts w:ascii="Arial" w:hAnsi="Arial" w:cs="Arial"/>
          <w:sz w:val="22"/>
          <w:szCs w:val="22"/>
        </w:rPr>
        <w:t xml:space="preserve"> will feature class practices for GP essays and comprehensions to help students to build the familiarity of questions. Furthermore, JC GP tutor Simon Ng will review the answers of students and provide feedback on the areas of improvement. Post-practice discussion will be conducted to encourage students to reflect and check their answers more thoroughly</w:t>
      </w:r>
      <w:r w:rsidR="00565D73">
        <w:rPr>
          <w:rFonts w:ascii="Arial" w:hAnsi="Arial" w:cs="Arial"/>
          <w:sz w:val="22"/>
          <w:szCs w:val="22"/>
        </w:rPr>
        <w:t xml:space="preserve"> </w:t>
      </w:r>
      <w:r w:rsidRPr="00565D73">
        <w:rPr>
          <w:rFonts w:ascii="Arial" w:hAnsi="Arial" w:cs="Arial"/>
          <w:sz w:val="22"/>
          <w:szCs w:val="22"/>
        </w:rPr>
        <w:t xml:space="preserve">to </w:t>
      </w:r>
      <w:r w:rsidR="00F074F9" w:rsidRPr="00565D73">
        <w:rPr>
          <w:rFonts w:ascii="Arial" w:hAnsi="Arial" w:cs="Arial"/>
          <w:sz w:val="22"/>
          <w:szCs w:val="22"/>
        </w:rPr>
        <w:t>minimize</w:t>
      </w:r>
      <w:r w:rsidRPr="00565D73">
        <w:rPr>
          <w:rFonts w:ascii="Arial" w:hAnsi="Arial" w:cs="Arial"/>
          <w:sz w:val="22"/>
          <w:szCs w:val="22"/>
        </w:rPr>
        <w:t xml:space="preserve"> errors.</w:t>
      </w:r>
    </w:p>
    <w:sectPr w:rsidR="00DF15C8" w:rsidRPr="00565D73" w:rsidSect="006C0D26">
      <w:headerReference w:type="default" r:id="rId8"/>
      <w:footerReference w:type="default" r:id="rId9"/>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75C3" w14:textId="77777777" w:rsidR="00D00E1B" w:rsidRDefault="00D00E1B" w:rsidP="00566AB3">
      <w:r>
        <w:separator/>
      </w:r>
    </w:p>
  </w:endnote>
  <w:endnote w:type="continuationSeparator" w:id="0">
    <w:p w14:paraId="09103205" w14:textId="77777777" w:rsidR="00D00E1B" w:rsidRDefault="00D00E1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F0D" w14:textId="50510087" w:rsidR="00FC67F5" w:rsidRPr="000C760E" w:rsidRDefault="00BF2B56"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r w:rsidR="00477D3A">
      <w:rPr>
        <w:rFonts w:ascii="Arial" w:hAnsi="Arial" w:cs="Arial"/>
        <w:sz w:val="16"/>
        <w:szCs w:val="16"/>
      </w:rPr>
      <w:tab/>
    </w:r>
  </w:p>
  <w:p w14:paraId="65C23AAE" w14:textId="7A19D6F0"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r>
    <w:r w:rsidR="00477D3A">
      <w:rPr>
        <w:rFonts w:ascii="Arial" w:hAnsi="Arial" w:cs="Arial"/>
        <w:b/>
        <w:sz w:val="16"/>
        <w:szCs w:val="16"/>
      </w:rPr>
      <w:tab/>
    </w:r>
    <w:r w:rsidR="00477D3A">
      <w:rPr>
        <w:rFonts w:ascii="Arial" w:hAnsi="Arial" w:cs="Arial"/>
        <w:b/>
        <w:sz w:val="16"/>
        <w:szCs w:val="16"/>
      </w:rPr>
      <w:tab/>
    </w:r>
    <w:r w:rsidR="00477D3A">
      <w:rPr>
        <w:rFonts w:ascii="Arial" w:hAnsi="Arial" w:cs="Arial"/>
        <w:b/>
        <w:sz w:val="16"/>
        <w:szCs w:val="16"/>
      </w:rPr>
      <w:tab/>
      <w:t xml:space="preserve">           </w:t>
    </w:r>
    <w:r w:rsidRPr="000C760E">
      <w:rPr>
        <w:rFonts w:ascii="Arial" w:hAnsi="Arial" w:cs="Arial"/>
        <w:b/>
        <w:sz w:val="16"/>
        <w:szCs w:val="16"/>
      </w:rPr>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889D" w14:textId="77777777" w:rsidR="00D00E1B" w:rsidRDefault="00D00E1B" w:rsidP="00566AB3">
      <w:r>
        <w:separator/>
      </w:r>
    </w:p>
  </w:footnote>
  <w:footnote w:type="continuationSeparator" w:id="0">
    <w:p w14:paraId="3C368241" w14:textId="77777777" w:rsidR="00D00E1B" w:rsidRDefault="00D00E1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CEF1" w14:textId="58EEF35F"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3" name="Picture 3"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477D3A">
      <w:rPr>
        <w:color w:val="7F7F7F" w:themeColor="background1" w:themeShade="7F"/>
        <w:spacing w:val="60"/>
      </w:rPr>
      <w:tab/>
    </w:r>
    <w:r w:rsidR="00477D3A">
      <w:rPr>
        <w:color w:val="7F7F7F" w:themeColor="background1" w:themeShade="7F"/>
        <w:spacing w:val="60"/>
      </w:rPr>
      <w:tab/>
    </w:r>
    <w:r w:rsidR="00477D3A">
      <w:rPr>
        <w:color w:val="7F7F7F" w:themeColor="background1" w:themeShade="7F"/>
        <w:spacing w:val="60"/>
      </w:rPr>
      <w:tab/>
    </w:r>
    <w:r w:rsidR="00477D3A">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D87"/>
    <w:multiLevelType w:val="hybridMultilevel"/>
    <w:tmpl w:val="E624A908"/>
    <w:lvl w:ilvl="0" w:tplc="22905F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05E5BC6"/>
    <w:multiLevelType w:val="hybridMultilevel"/>
    <w:tmpl w:val="6EC2730E"/>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1A418F4"/>
    <w:multiLevelType w:val="hybridMultilevel"/>
    <w:tmpl w:val="0F3236A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75EFE"/>
    <w:multiLevelType w:val="hybridMultilevel"/>
    <w:tmpl w:val="0AB051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B03777E"/>
    <w:multiLevelType w:val="hybridMultilevel"/>
    <w:tmpl w:val="D11E060A"/>
    <w:lvl w:ilvl="0" w:tplc="04090011">
      <w:start w:val="1"/>
      <w:numFmt w:val="decimal"/>
      <w:lvlText w:val="%1)"/>
      <w:lvlJc w:val="left"/>
      <w:pPr>
        <w:ind w:left="720" w:hanging="360"/>
      </w:pPr>
    </w:lvl>
    <w:lvl w:ilvl="1" w:tplc="04090019">
      <w:start w:val="1"/>
      <w:numFmt w:val="lowerLetter"/>
      <w:lvlText w:val="%2."/>
      <w:lvlJc w:val="left"/>
      <w:pPr>
        <w:ind w:left="12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47A60"/>
    <w:multiLevelType w:val="hybridMultilevel"/>
    <w:tmpl w:val="2048B1C8"/>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9"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B05B2"/>
    <w:multiLevelType w:val="hybridMultilevel"/>
    <w:tmpl w:val="8C644638"/>
    <w:lvl w:ilvl="0" w:tplc="26E0A2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7"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1"/>
  </w:num>
  <w:num w:numId="2">
    <w:abstractNumId w:val="23"/>
  </w:num>
  <w:num w:numId="3">
    <w:abstractNumId w:val="12"/>
  </w:num>
  <w:num w:numId="4">
    <w:abstractNumId w:val="36"/>
  </w:num>
  <w:num w:numId="5">
    <w:abstractNumId w:val="28"/>
  </w:num>
  <w:num w:numId="6">
    <w:abstractNumId w:val="17"/>
  </w:num>
  <w:num w:numId="7">
    <w:abstractNumId w:val="5"/>
  </w:num>
  <w:num w:numId="8">
    <w:abstractNumId w:val="11"/>
  </w:num>
  <w:num w:numId="9">
    <w:abstractNumId w:val="1"/>
  </w:num>
  <w:num w:numId="10">
    <w:abstractNumId w:val="9"/>
  </w:num>
  <w:num w:numId="11">
    <w:abstractNumId w:val="25"/>
  </w:num>
  <w:num w:numId="12">
    <w:abstractNumId w:val="2"/>
  </w:num>
  <w:num w:numId="13">
    <w:abstractNumId w:val="40"/>
  </w:num>
  <w:num w:numId="14">
    <w:abstractNumId w:val="10"/>
  </w:num>
  <w:num w:numId="15">
    <w:abstractNumId w:val="6"/>
  </w:num>
  <w:num w:numId="16">
    <w:abstractNumId w:val="16"/>
  </w:num>
  <w:num w:numId="17">
    <w:abstractNumId w:val="38"/>
  </w:num>
  <w:num w:numId="18">
    <w:abstractNumId w:val="37"/>
  </w:num>
  <w:num w:numId="19">
    <w:abstractNumId w:val="34"/>
  </w:num>
  <w:num w:numId="20">
    <w:abstractNumId w:val="7"/>
  </w:num>
  <w:num w:numId="21">
    <w:abstractNumId w:val="32"/>
  </w:num>
  <w:num w:numId="22">
    <w:abstractNumId w:val="35"/>
  </w:num>
  <w:num w:numId="23">
    <w:abstractNumId w:val="4"/>
  </w:num>
  <w:num w:numId="24">
    <w:abstractNumId w:val="3"/>
  </w:num>
  <w:num w:numId="25">
    <w:abstractNumId w:val="39"/>
  </w:num>
  <w:num w:numId="26">
    <w:abstractNumId w:val="26"/>
  </w:num>
  <w:num w:numId="27">
    <w:abstractNumId w:val="19"/>
  </w:num>
  <w:num w:numId="28">
    <w:abstractNumId w:val="20"/>
  </w:num>
  <w:num w:numId="29">
    <w:abstractNumId w:val="27"/>
  </w:num>
  <w:num w:numId="30">
    <w:abstractNumId w:val="15"/>
  </w:num>
  <w:num w:numId="31">
    <w:abstractNumId w:val="33"/>
  </w:num>
  <w:num w:numId="32">
    <w:abstractNumId w:val="29"/>
  </w:num>
  <w:num w:numId="33">
    <w:abstractNumId w:val="14"/>
  </w:num>
  <w:num w:numId="34">
    <w:abstractNumId w:val="24"/>
  </w:num>
  <w:num w:numId="35">
    <w:abstractNumId w:val="0"/>
  </w:num>
  <w:num w:numId="36">
    <w:abstractNumId w:val="30"/>
  </w:num>
  <w:num w:numId="37">
    <w:abstractNumId w:val="8"/>
  </w:num>
  <w:num w:numId="38">
    <w:abstractNumId w:val="22"/>
  </w:num>
  <w:num w:numId="39">
    <w:abstractNumId w:val="13"/>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5A5B"/>
    <w:rsid w:val="000229AF"/>
    <w:rsid w:val="00037248"/>
    <w:rsid w:val="00057657"/>
    <w:rsid w:val="00064C06"/>
    <w:rsid w:val="00080D68"/>
    <w:rsid w:val="00085331"/>
    <w:rsid w:val="000A11DF"/>
    <w:rsid w:val="000A2322"/>
    <w:rsid w:val="000A4E14"/>
    <w:rsid w:val="000B691A"/>
    <w:rsid w:val="000C00EE"/>
    <w:rsid w:val="000C0C5C"/>
    <w:rsid w:val="000C5140"/>
    <w:rsid w:val="000C753C"/>
    <w:rsid w:val="000E6189"/>
    <w:rsid w:val="000F3373"/>
    <w:rsid w:val="000F7C77"/>
    <w:rsid w:val="00104898"/>
    <w:rsid w:val="001128A8"/>
    <w:rsid w:val="001326EB"/>
    <w:rsid w:val="001362BD"/>
    <w:rsid w:val="00142FEC"/>
    <w:rsid w:val="00156E4E"/>
    <w:rsid w:val="001866E7"/>
    <w:rsid w:val="001C5C15"/>
    <w:rsid w:val="001D14E9"/>
    <w:rsid w:val="002100E6"/>
    <w:rsid w:val="002168B2"/>
    <w:rsid w:val="0022677E"/>
    <w:rsid w:val="0022705B"/>
    <w:rsid w:val="00235EB7"/>
    <w:rsid w:val="00244196"/>
    <w:rsid w:val="00250614"/>
    <w:rsid w:val="00262815"/>
    <w:rsid w:val="00263944"/>
    <w:rsid w:val="00271F1B"/>
    <w:rsid w:val="00293657"/>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D1BA1"/>
    <w:rsid w:val="003D1F03"/>
    <w:rsid w:val="003E09C5"/>
    <w:rsid w:val="003E30C1"/>
    <w:rsid w:val="003F76FE"/>
    <w:rsid w:val="00413BFA"/>
    <w:rsid w:val="004375D0"/>
    <w:rsid w:val="004500D2"/>
    <w:rsid w:val="004663B7"/>
    <w:rsid w:val="00477D3A"/>
    <w:rsid w:val="00486B33"/>
    <w:rsid w:val="00492229"/>
    <w:rsid w:val="004B36F2"/>
    <w:rsid w:val="004C2575"/>
    <w:rsid w:val="004C4463"/>
    <w:rsid w:val="004E0A45"/>
    <w:rsid w:val="0051795C"/>
    <w:rsid w:val="005214B0"/>
    <w:rsid w:val="00521EF8"/>
    <w:rsid w:val="00524708"/>
    <w:rsid w:val="0053082A"/>
    <w:rsid w:val="00531697"/>
    <w:rsid w:val="00531EBF"/>
    <w:rsid w:val="005352BD"/>
    <w:rsid w:val="00541331"/>
    <w:rsid w:val="005566BB"/>
    <w:rsid w:val="00565D73"/>
    <w:rsid w:val="00566AB3"/>
    <w:rsid w:val="00586654"/>
    <w:rsid w:val="00590611"/>
    <w:rsid w:val="0059794F"/>
    <w:rsid w:val="005A07BC"/>
    <w:rsid w:val="005A0B6F"/>
    <w:rsid w:val="005A67B9"/>
    <w:rsid w:val="005B2AA9"/>
    <w:rsid w:val="005B5F97"/>
    <w:rsid w:val="005E3942"/>
    <w:rsid w:val="005F6E7A"/>
    <w:rsid w:val="00600FC6"/>
    <w:rsid w:val="00601A0A"/>
    <w:rsid w:val="006223D4"/>
    <w:rsid w:val="00642770"/>
    <w:rsid w:val="00657AD1"/>
    <w:rsid w:val="00664C6A"/>
    <w:rsid w:val="006706A2"/>
    <w:rsid w:val="00672821"/>
    <w:rsid w:val="00686696"/>
    <w:rsid w:val="006B5DDB"/>
    <w:rsid w:val="006C0D26"/>
    <w:rsid w:val="006C427C"/>
    <w:rsid w:val="006F068B"/>
    <w:rsid w:val="006F0865"/>
    <w:rsid w:val="006F65BD"/>
    <w:rsid w:val="00702BF8"/>
    <w:rsid w:val="00711836"/>
    <w:rsid w:val="007215E1"/>
    <w:rsid w:val="00722323"/>
    <w:rsid w:val="0073689C"/>
    <w:rsid w:val="00753405"/>
    <w:rsid w:val="0076288F"/>
    <w:rsid w:val="00773703"/>
    <w:rsid w:val="00773A7B"/>
    <w:rsid w:val="007822E0"/>
    <w:rsid w:val="007910ED"/>
    <w:rsid w:val="007A39F6"/>
    <w:rsid w:val="007A76E3"/>
    <w:rsid w:val="007B3ECB"/>
    <w:rsid w:val="007C4CE6"/>
    <w:rsid w:val="007D3D5F"/>
    <w:rsid w:val="007F1719"/>
    <w:rsid w:val="007F5D52"/>
    <w:rsid w:val="00807CC7"/>
    <w:rsid w:val="008128FD"/>
    <w:rsid w:val="00822639"/>
    <w:rsid w:val="0082386E"/>
    <w:rsid w:val="00841266"/>
    <w:rsid w:val="008449C2"/>
    <w:rsid w:val="00845EA4"/>
    <w:rsid w:val="008868E8"/>
    <w:rsid w:val="00895695"/>
    <w:rsid w:val="008A5032"/>
    <w:rsid w:val="008A6704"/>
    <w:rsid w:val="008A73C1"/>
    <w:rsid w:val="008B0D55"/>
    <w:rsid w:val="008B1909"/>
    <w:rsid w:val="008C79A4"/>
    <w:rsid w:val="008E1C25"/>
    <w:rsid w:val="00916D3A"/>
    <w:rsid w:val="00923C24"/>
    <w:rsid w:val="00983460"/>
    <w:rsid w:val="00986F01"/>
    <w:rsid w:val="009A08ED"/>
    <w:rsid w:val="009A422A"/>
    <w:rsid w:val="009B0C5A"/>
    <w:rsid w:val="009B23EC"/>
    <w:rsid w:val="009B540B"/>
    <w:rsid w:val="009C3D17"/>
    <w:rsid w:val="009C4D38"/>
    <w:rsid w:val="009C6F11"/>
    <w:rsid w:val="00A04D64"/>
    <w:rsid w:val="00A0580E"/>
    <w:rsid w:val="00A10633"/>
    <w:rsid w:val="00A125A5"/>
    <w:rsid w:val="00A2101D"/>
    <w:rsid w:val="00A41541"/>
    <w:rsid w:val="00A6054E"/>
    <w:rsid w:val="00A64225"/>
    <w:rsid w:val="00A66883"/>
    <w:rsid w:val="00A82E98"/>
    <w:rsid w:val="00A8533D"/>
    <w:rsid w:val="00A858BA"/>
    <w:rsid w:val="00A91C10"/>
    <w:rsid w:val="00AA1EEF"/>
    <w:rsid w:val="00AA2BCC"/>
    <w:rsid w:val="00AB25AF"/>
    <w:rsid w:val="00AE0AA7"/>
    <w:rsid w:val="00AE72A0"/>
    <w:rsid w:val="00AF0F3A"/>
    <w:rsid w:val="00AF1D50"/>
    <w:rsid w:val="00B06A09"/>
    <w:rsid w:val="00B10516"/>
    <w:rsid w:val="00B11121"/>
    <w:rsid w:val="00B11146"/>
    <w:rsid w:val="00B114DA"/>
    <w:rsid w:val="00B117CA"/>
    <w:rsid w:val="00B20A0C"/>
    <w:rsid w:val="00B20FB1"/>
    <w:rsid w:val="00B22905"/>
    <w:rsid w:val="00B26CAE"/>
    <w:rsid w:val="00B434A7"/>
    <w:rsid w:val="00B4619E"/>
    <w:rsid w:val="00B6374D"/>
    <w:rsid w:val="00B83B04"/>
    <w:rsid w:val="00B962BC"/>
    <w:rsid w:val="00BA0482"/>
    <w:rsid w:val="00BA619E"/>
    <w:rsid w:val="00BB5672"/>
    <w:rsid w:val="00BF2B56"/>
    <w:rsid w:val="00BF4FE7"/>
    <w:rsid w:val="00C165A7"/>
    <w:rsid w:val="00C20BCD"/>
    <w:rsid w:val="00C31E44"/>
    <w:rsid w:val="00C36566"/>
    <w:rsid w:val="00C45B0D"/>
    <w:rsid w:val="00C74A46"/>
    <w:rsid w:val="00C92D5D"/>
    <w:rsid w:val="00CA53BB"/>
    <w:rsid w:val="00CE19F6"/>
    <w:rsid w:val="00CE64EA"/>
    <w:rsid w:val="00CF65B9"/>
    <w:rsid w:val="00D00E1B"/>
    <w:rsid w:val="00D119A3"/>
    <w:rsid w:val="00D14004"/>
    <w:rsid w:val="00D24EB9"/>
    <w:rsid w:val="00D265BB"/>
    <w:rsid w:val="00D30467"/>
    <w:rsid w:val="00D37BB5"/>
    <w:rsid w:val="00D46C88"/>
    <w:rsid w:val="00D654B8"/>
    <w:rsid w:val="00D72217"/>
    <w:rsid w:val="00D7341B"/>
    <w:rsid w:val="00DA04CA"/>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074F9"/>
    <w:rsid w:val="00F127E2"/>
    <w:rsid w:val="00F23B9B"/>
    <w:rsid w:val="00F24957"/>
    <w:rsid w:val="00F2689B"/>
    <w:rsid w:val="00F3420A"/>
    <w:rsid w:val="00F37092"/>
    <w:rsid w:val="00F5403D"/>
    <w:rsid w:val="00F67922"/>
    <w:rsid w:val="00F90BD3"/>
    <w:rsid w:val="00F90D19"/>
    <w:rsid w:val="00F91F5A"/>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79D7-7F12-464F-9B47-28A951F3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2021-09-02T05:56:00Z</cp:lastPrinted>
  <dcterms:created xsi:type="dcterms:W3CDTF">2021-09-02T04:11:00Z</dcterms:created>
  <dcterms:modified xsi:type="dcterms:W3CDTF">2021-09-02T06:00:00Z</dcterms:modified>
</cp:coreProperties>
</file>